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A6" w:rsidRPr="00733B9F" w:rsidRDefault="002B34A6" w:rsidP="00E32F66">
      <w:pPr>
        <w:pStyle w:val="Default"/>
        <w:jc w:val="center"/>
        <w:rPr>
          <w:b/>
        </w:rPr>
      </w:pPr>
      <w:r w:rsidRPr="00733B9F">
        <w:rPr>
          <w:b/>
        </w:rPr>
        <w:t>ӘЛ-ФАРАБИ АТЫНДАҒЫ ҚАЗАҚ ҰЛТТЫҚ УНИВЕРСИТЕТІ</w:t>
      </w:r>
    </w:p>
    <w:p w:rsidR="002B34A6" w:rsidRPr="00733B9F" w:rsidRDefault="002B34A6" w:rsidP="00E32F66">
      <w:pPr>
        <w:pStyle w:val="Default"/>
        <w:ind w:firstLine="567"/>
        <w:jc w:val="center"/>
        <w:rPr>
          <w:b/>
          <w:lang w:val="kk-KZ"/>
        </w:rPr>
      </w:pPr>
      <w:r w:rsidRPr="00733B9F">
        <w:rPr>
          <w:b/>
          <w:lang w:val="kk-KZ"/>
        </w:rPr>
        <w:t>Биология және биотехнология факультеті</w:t>
      </w:r>
    </w:p>
    <w:p w:rsidR="002B34A6" w:rsidRPr="00733B9F" w:rsidRDefault="002B34A6" w:rsidP="00E32F66">
      <w:pPr>
        <w:pStyle w:val="Default"/>
        <w:ind w:firstLine="567"/>
        <w:jc w:val="center"/>
        <w:rPr>
          <w:b/>
          <w:bCs/>
        </w:rPr>
      </w:pPr>
      <w:r w:rsidRPr="00733B9F">
        <w:rPr>
          <w:b/>
          <w:lang w:val="kk-KZ"/>
        </w:rPr>
        <w:t>Молекулалық биология және генетика кафедрасы</w:t>
      </w:r>
    </w:p>
    <w:p w:rsidR="002B34A6" w:rsidRPr="00733B9F" w:rsidRDefault="002B34A6" w:rsidP="00E32F66">
      <w:pPr>
        <w:pStyle w:val="Default"/>
        <w:ind w:firstLine="567"/>
        <w:jc w:val="center"/>
        <w:rPr>
          <w:b/>
          <w:bCs/>
        </w:rPr>
      </w:pPr>
    </w:p>
    <w:p w:rsidR="002B34A6" w:rsidRPr="00733B9F" w:rsidRDefault="002B34A6" w:rsidP="00E32F66">
      <w:pPr>
        <w:pStyle w:val="Default"/>
        <w:ind w:firstLine="567"/>
        <w:jc w:val="center"/>
        <w:rPr>
          <w:b/>
          <w:bCs/>
        </w:rPr>
      </w:pPr>
    </w:p>
    <w:p w:rsidR="002B34A6" w:rsidRPr="00733B9F" w:rsidRDefault="002B34A6" w:rsidP="00E32F66">
      <w:pPr>
        <w:pStyle w:val="Default"/>
        <w:ind w:firstLine="567"/>
        <w:jc w:val="center"/>
        <w:rPr>
          <w:b/>
          <w:bCs/>
        </w:rPr>
      </w:pPr>
    </w:p>
    <w:p w:rsidR="002B34A6" w:rsidRPr="00733B9F" w:rsidRDefault="002B34A6" w:rsidP="00E32F66">
      <w:pPr>
        <w:pStyle w:val="Default"/>
        <w:ind w:firstLine="567"/>
        <w:jc w:val="center"/>
        <w:rPr>
          <w:b/>
          <w:bCs/>
        </w:rPr>
      </w:pPr>
    </w:p>
    <w:p w:rsidR="002B34A6" w:rsidRPr="00733B9F" w:rsidRDefault="002B34A6" w:rsidP="00E32F66">
      <w:pPr>
        <w:pStyle w:val="Default"/>
        <w:ind w:firstLine="567"/>
        <w:jc w:val="center"/>
        <w:rPr>
          <w:b/>
          <w:bCs/>
        </w:rPr>
      </w:pPr>
    </w:p>
    <w:p w:rsidR="002B34A6" w:rsidRPr="00733B9F" w:rsidRDefault="002B34A6" w:rsidP="00E32F66">
      <w:pPr>
        <w:pStyle w:val="Default"/>
        <w:ind w:firstLine="567"/>
        <w:jc w:val="center"/>
        <w:rPr>
          <w:b/>
          <w:bCs/>
        </w:rPr>
      </w:pPr>
    </w:p>
    <w:p w:rsidR="002B34A6" w:rsidRPr="00733B9F" w:rsidRDefault="002B34A6" w:rsidP="00E32F66">
      <w:pPr>
        <w:pStyle w:val="Default"/>
        <w:ind w:firstLine="567"/>
        <w:jc w:val="center"/>
        <w:rPr>
          <w:b/>
          <w:bCs/>
        </w:rPr>
      </w:pPr>
    </w:p>
    <w:p w:rsidR="002B34A6" w:rsidRPr="00733B9F" w:rsidRDefault="002B34A6" w:rsidP="00E32F66">
      <w:pPr>
        <w:pStyle w:val="Default"/>
        <w:ind w:firstLine="567"/>
        <w:jc w:val="center"/>
        <w:rPr>
          <w:b/>
          <w:bCs/>
        </w:rPr>
      </w:pPr>
    </w:p>
    <w:p w:rsidR="002B34A6" w:rsidRPr="00733B9F" w:rsidRDefault="002B34A6" w:rsidP="00E32F66">
      <w:pPr>
        <w:pStyle w:val="Default"/>
        <w:ind w:firstLine="567"/>
        <w:jc w:val="center"/>
        <w:rPr>
          <w:b/>
          <w:bCs/>
        </w:rPr>
      </w:pPr>
    </w:p>
    <w:p w:rsidR="002B34A6" w:rsidRPr="00733B9F" w:rsidRDefault="002B34A6" w:rsidP="00E32F66">
      <w:pPr>
        <w:pStyle w:val="Default"/>
        <w:ind w:firstLine="567"/>
        <w:jc w:val="center"/>
        <w:rPr>
          <w:b/>
          <w:bCs/>
        </w:rPr>
      </w:pPr>
    </w:p>
    <w:p w:rsidR="002B34A6" w:rsidRPr="00733B9F" w:rsidRDefault="002B34A6" w:rsidP="00E32F66">
      <w:pPr>
        <w:pStyle w:val="Default"/>
        <w:ind w:firstLine="567"/>
        <w:jc w:val="center"/>
        <w:rPr>
          <w:b/>
          <w:bCs/>
        </w:rPr>
      </w:pPr>
    </w:p>
    <w:p w:rsidR="0052387B" w:rsidRPr="00733B9F" w:rsidRDefault="0052387B" w:rsidP="00E32F66">
      <w:pPr>
        <w:pStyle w:val="Default"/>
        <w:ind w:firstLine="567"/>
        <w:jc w:val="center"/>
        <w:rPr>
          <w:b/>
          <w:lang w:val="kk-KZ"/>
        </w:rPr>
      </w:pPr>
      <w:r w:rsidRPr="00733B9F">
        <w:rPr>
          <w:b/>
          <w:bCs/>
        </w:rPr>
        <w:t>«</w:t>
      </w:r>
      <w:r w:rsidR="00733B9F" w:rsidRPr="00733B9F">
        <w:rPr>
          <w:b/>
          <w:bCs/>
          <w:lang w:val="kk-KZ"/>
        </w:rPr>
        <w:t>700</w:t>
      </w:r>
      <w:r w:rsidR="005A7800" w:rsidRPr="00733B9F">
        <w:rPr>
          <w:b/>
          <w:bCs/>
          <w:lang w:val="kk-KZ"/>
        </w:rPr>
        <w:t>4</w:t>
      </w:r>
      <w:r w:rsidRPr="00733B9F">
        <w:rPr>
          <w:b/>
          <w:bCs/>
          <w:lang w:val="kk-KZ"/>
        </w:rPr>
        <w:t>3 -</w:t>
      </w:r>
      <w:r w:rsidRPr="00733B9F">
        <w:rPr>
          <w:b/>
          <w:bCs/>
        </w:rPr>
        <w:t xml:space="preserve"> </w:t>
      </w:r>
      <w:r w:rsidRPr="00733B9F">
        <w:rPr>
          <w:b/>
          <w:lang w:val="kk-KZ"/>
        </w:rPr>
        <w:t>Эволюция теориясы</w:t>
      </w:r>
      <w:r w:rsidRPr="00733B9F">
        <w:rPr>
          <w:b/>
          <w:bCs/>
        </w:rPr>
        <w:t>»</w:t>
      </w:r>
      <w:r w:rsidRPr="00733B9F">
        <w:rPr>
          <w:b/>
          <w:bCs/>
          <w:lang w:val="kk-KZ"/>
        </w:rPr>
        <w:t xml:space="preserve"> пәні бойынша</w:t>
      </w:r>
    </w:p>
    <w:p w:rsidR="0052387B" w:rsidRPr="00733B9F" w:rsidRDefault="0052387B" w:rsidP="00E32F66">
      <w:pPr>
        <w:pStyle w:val="Default"/>
        <w:ind w:firstLine="567"/>
        <w:jc w:val="center"/>
        <w:rPr>
          <w:b/>
          <w:caps/>
          <w:shd w:val="clear" w:color="auto" w:fill="FFFFFF"/>
          <w:lang w:val="kk-KZ"/>
        </w:rPr>
      </w:pPr>
    </w:p>
    <w:p w:rsidR="002B34A6" w:rsidRPr="00733B9F" w:rsidRDefault="0052387B" w:rsidP="00E32F66">
      <w:pPr>
        <w:pStyle w:val="Default"/>
        <w:ind w:firstLine="567"/>
        <w:jc w:val="center"/>
      </w:pPr>
      <w:r w:rsidRPr="00733B9F">
        <w:rPr>
          <w:b/>
          <w:caps/>
          <w:shd w:val="clear" w:color="auto" w:fill="FFFFFF"/>
          <w:lang w:val="kk-KZ"/>
        </w:rPr>
        <w:t xml:space="preserve">ҚОРЫТЫНДЫ </w:t>
      </w:r>
      <w:r w:rsidR="00D9446D" w:rsidRPr="00733B9F">
        <w:rPr>
          <w:b/>
          <w:caps/>
          <w:shd w:val="clear" w:color="auto" w:fill="FFFFFF"/>
          <w:lang w:val="kk-KZ"/>
        </w:rPr>
        <w:t>ЕМТИХАН</w:t>
      </w:r>
      <w:r w:rsidR="002B34A6" w:rsidRPr="00733B9F">
        <w:rPr>
          <w:b/>
          <w:bCs/>
        </w:rPr>
        <w:t xml:space="preserve"> БАҒДАРЛАМАСЫ</w:t>
      </w:r>
    </w:p>
    <w:p w:rsidR="002B34A6" w:rsidRPr="00733B9F" w:rsidRDefault="002B34A6" w:rsidP="00E32F66">
      <w:pPr>
        <w:pStyle w:val="Default"/>
        <w:jc w:val="center"/>
        <w:rPr>
          <w:bCs/>
          <w:lang w:val="kk-KZ"/>
        </w:rPr>
      </w:pPr>
    </w:p>
    <w:p w:rsidR="002B34A6" w:rsidRPr="00733B9F" w:rsidRDefault="0052387B" w:rsidP="00E32F66">
      <w:pPr>
        <w:pStyle w:val="Default"/>
        <w:ind w:firstLine="567"/>
        <w:jc w:val="center"/>
        <w:rPr>
          <w:b/>
          <w:lang w:val="kk-KZ"/>
        </w:rPr>
      </w:pPr>
      <w:r w:rsidRPr="00733B9F">
        <w:rPr>
          <w:b/>
          <w:lang w:val="kk-KZ"/>
        </w:rPr>
        <w:t xml:space="preserve">Мамандығы </w:t>
      </w:r>
      <w:r w:rsidR="00645EF3" w:rsidRPr="00733B9F">
        <w:rPr>
          <w:b/>
          <w:lang w:val="kk-KZ"/>
        </w:rPr>
        <w:t>«</w:t>
      </w:r>
      <w:r w:rsidR="00645EF3" w:rsidRPr="00733B9F">
        <w:rPr>
          <w:b/>
          <w:bCs/>
          <w:lang w:val="kk-KZ"/>
        </w:rPr>
        <w:t>6B0510</w:t>
      </w:r>
      <w:r w:rsidR="00733B9F" w:rsidRPr="00733B9F">
        <w:rPr>
          <w:b/>
          <w:bCs/>
          <w:lang w:val="kk-KZ"/>
        </w:rPr>
        <w:t>2</w:t>
      </w:r>
      <w:r w:rsidR="00645EF3" w:rsidRPr="00733B9F">
        <w:rPr>
          <w:b/>
          <w:bCs/>
          <w:lang w:val="kk-KZ"/>
        </w:rPr>
        <w:t xml:space="preserve"> - </w:t>
      </w:r>
      <w:r w:rsidR="009C1504" w:rsidRPr="00733B9F">
        <w:rPr>
          <w:b/>
          <w:bCs/>
          <w:lang w:val="kk-KZ"/>
        </w:rPr>
        <w:t>Биология</w:t>
      </w:r>
      <w:r w:rsidR="00645EF3" w:rsidRPr="00733B9F">
        <w:rPr>
          <w:b/>
          <w:lang w:val="kk-KZ"/>
        </w:rPr>
        <w:t xml:space="preserve">», </w:t>
      </w:r>
      <w:r w:rsidR="005A7800" w:rsidRPr="00733B9F">
        <w:rPr>
          <w:b/>
          <w:bCs/>
          <w:lang w:val="kk-KZ"/>
        </w:rPr>
        <w:t>3</w:t>
      </w:r>
      <w:r w:rsidRPr="00733B9F">
        <w:rPr>
          <w:b/>
          <w:bCs/>
          <w:lang w:val="kk-KZ"/>
        </w:rPr>
        <w:t xml:space="preserve"> курс</w:t>
      </w:r>
    </w:p>
    <w:p w:rsidR="002B34A6" w:rsidRPr="00733B9F" w:rsidRDefault="002B34A6" w:rsidP="00E32F66">
      <w:pPr>
        <w:pStyle w:val="Default"/>
        <w:ind w:firstLine="567"/>
        <w:jc w:val="center"/>
        <w:rPr>
          <w:lang w:val="kk-KZ"/>
        </w:rPr>
      </w:pPr>
    </w:p>
    <w:p w:rsidR="002B34A6" w:rsidRPr="00733B9F" w:rsidRDefault="002B34A6" w:rsidP="00E32F66">
      <w:pPr>
        <w:pStyle w:val="Default"/>
        <w:ind w:firstLine="567"/>
        <w:jc w:val="center"/>
        <w:rPr>
          <w:lang w:val="kk-KZ"/>
        </w:rPr>
      </w:pPr>
    </w:p>
    <w:p w:rsidR="002B34A6" w:rsidRPr="00733B9F" w:rsidRDefault="002B34A6" w:rsidP="00E32F66">
      <w:pPr>
        <w:ind w:firstLine="567"/>
        <w:jc w:val="center"/>
        <w:rPr>
          <w:rFonts w:ascii="Times New Roman" w:hAnsi="Times New Roman" w:cs="Times New Roman"/>
          <w:sz w:val="24"/>
          <w:szCs w:val="24"/>
          <w:lang w:val="kk-KZ"/>
        </w:rPr>
      </w:pPr>
    </w:p>
    <w:p w:rsidR="002B34A6" w:rsidRPr="00733B9F" w:rsidRDefault="002B34A6" w:rsidP="00E32F66">
      <w:pPr>
        <w:ind w:firstLine="567"/>
        <w:jc w:val="center"/>
        <w:rPr>
          <w:rFonts w:ascii="Times New Roman" w:hAnsi="Times New Roman" w:cs="Times New Roman"/>
          <w:sz w:val="24"/>
          <w:szCs w:val="24"/>
          <w:lang w:val="kk-KZ"/>
        </w:rPr>
      </w:pPr>
    </w:p>
    <w:p w:rsidR="002B34A6" w:rsidRPr="00733B9F" w:rsidRDefault="002B34A6" w:rsidP="00E32F66">
      <w:pPr>
        <w:ind w:firstLine="567"/>
        <w:jc w:val="center"/>
        <w:rPr>
          <w:rFonts w:ascii="Times New Roman" w:hAnsi="Times New Roman" w:cs="Times New Roman"/>
          <w:sz w:val="24"/>
          <w:szCs w:val="24"/>
          <w:lang w:val="kk-KZ"/>
        </w:rPr>
      </w:pPr>
    </w:p>
    <w:p w:rsidR="002B34A6" w:rsidRPr="00733B9F" w:rsidRDefault="002B34A6" w:rsidP="00E32F66">
      <w:pPr>
        <w:ind w:firstLine="567"/>
        <w:jc w:val="center"/>
        <w:rPr>
          <w:rFonts w:ascii="Times New Roman" w:hAnsi="Times New Roman" w:cs="Times New Roman"/>
          <w:sz w:val="24"/>
          <w:szCs w:val="24"/>
          <w:lang w:val="kk-KZ"/>
        </w:rPr>
      </w:pPr>
    </w:p>
    <w:p w:rsidR="002B34A6" w:rsidRPr="00733B9F" w:rsidRDefault="002B34A6" w:rsidP="00E32F66">
      <w:pPr>
        <w:ind w:firstLine="567"/>
        <w:jc w:val="center"/>
        <w:rPr>
          <w:rFonts w:ascii="Times New Roman" w:hAnsi="Times New Roman" w:cs="Times New Roman"/>
          <w:sz w:val="24"/>
          <w:szCs w:val="24"/>
          <w:lang w:val="kk-KZ"/>
        </w:rPr>
      </w:pPr>
    </w:p>
    <w:p w:rsidR="002B34A6" w:rsidRPr="00733B9F" w:rsidRDefault="002B34A6" w:rsidP="00E32F66">
      <w:pPr>
        <w:ind w:firstLine="567"/>
        <w:jc w:val="center"/>
        <w:rPr>
          <w:rFonts w:ascii="Times New Roman" w:hAnsi="Times New Roman" w:cs="Times New Roman"/>
          <w:sz w:val="24"/>
          <w:szCs w:val="24"/>
          <w:lang w:val="kk-KZ"/>
        </w:rPr>
      </w:pPr>
    </w:p>
    <w:p w:rsidR="002B34A6" w:rsidRPr="00733B9F" w:rsidRDefault="002B34A6" w:rsidP="00E32F66">
      <w:pPr>
        <w:ind w:firstLine="567"/>
        <w:jc w:val="center"/>
        <w:rPr>
          <w:rFonts w:ascii="Times New Roman" w:hAnsi="Times New Roman" w:cs="Times New Roman"/>
          <w:sz w:val="24"/>
          <w:szCs w:val="24"/>
          <w:lang w:val="kk-KZ"/>
        </w:rPr>
      </w:pPr>
    </w:p>
    <w:p w:rsidR="002B34A6" w:rsidRPr="00733B9F" w:rsidRDefault="002B34A6" w:rsidP="00E32F66">
      <w:pPr>
        <w:ind w:firstLine="567"/>
        <w:jc w:val="center"/>
        <w:rPr>
          <w:rFonts w:ascii="Times New Roman" w:hAnsi="Times New Roman" w:cs="Times New Roman"/>
          <w:sz w:val="24"/>
          <w:szCs w:val="24"/>
          <w:lang w:val="kk-KZ"/>
        </w:rPr>
      </w:pPr>
    </w:p>
    <w:p w:rsidR="002B34A6" w:rsidRPr="00733B9F" w:rsidRDefault="002B34A6" w:rsidP="00E32F66">
      <w:pPr>
        <w:ind w:firstLine="567"/>
        <w:jc w:val="center"/>
        <w:rPr>
          <w:rFonts w:ascii="Times New Roman" w:hAnsi="Times New Roman" w:cs="Times New Roman"/>
          <w:sz w:val="24"/>
          <w:szCs w:val="24"/>
          <w:lang w:val="kk-KZ"/>
        </w:rPr>
      </w:pPr>
    </w:p>
    <w:p w:rsidR="002B34A6" w:rsidRPr="00733B9F" w:rsidRDefault="002B34A6" w:rsidP="00E32F66">
      <w:pPr>
        <w:ind w:firstLine="567"/>
        <w:jc w:val="center"/>
        <w:rPr>
          <w:rFonts w:ascii="Times New Roman" w:hAnsi="Times New Roman" w:cs="Times New Roman"/>
          <w:sz w:val="24"/>
          <w:szCs w:val="24"/>
          <w:lang w:val="kk-KZ"/>
        </w:rPr>
      </w:pPr>
    </w:p>
    <w:p w:rsidR="00297201" w:rsidRPr="00733B9F" w:rsidRDefault="00297201" w:rsidP="00E32F66">
      <w:pPr>
        <w:ind w:firstLine="567"/>
        <w:jc w:val="center"/>
        <w:rPr>
          <w:rFonts w:ascii="Times New Roman" w:hAnsi="Times New Roman" w:cs="Times New Roman"/>
          <w:b/>
          <w:sz w:val="24"/>
          <w:szCs w:val="24"/>
          <w:lang w:val="kk-KZ"/>
        </w:rPr>
      </w:pPr>
    </w:p>
    <w:p w:rsidR="00297201" w:rsidRPr="00733B9F" w:rsidRDefault="00297201" w:rsidP="00E32F66">
      <w:pPr>
        <w:ind w:firstLine="567"/>
        <w:jc w:val="center"/>
        <w:rPr>
          <w:rFonts w:ascii="Times New Roman" w:hAnsi="Times New Roman" w:cs="Times New Roman"/>
          <w:b/>
          <w:sz w:val="24"/>
          <w:szCs w:val="24"/>
          <w:lang w:val="kk-KZ"/>
        </w:rPr>
      </w:pPr>
    </w:p>
    <w:p w:rsidR="00733B9F" w:rsidRPr="00733B9F" w:rsidRDefault="00733B9F" w:rsidP="00E32F66">
      <w:pPr>
        <w:ind w:firstLine="567"/>
        <w:jc w:val="center"/>
        <w:rPr>
          <w:rFonts w:ascii="Times New Roman" w:hAnsi="Times New Roman" w:cs="Times New Roman"/>
          <w:b/>
          <w:sz w:val="24"/>
          <w:szCs w:val="24"/>
          <w:lang w:val="kk-KZ"/>
        </w:rPr>
      </w:pPr>
    </w:p>
    <w:p w:rsidR="00733B9F" w:rsidRPr="00733B9F" w:rsidRDefault="00733B9F" w:rsidP="00E32F66">
      <w:pPr>
        <w:ind w:firstLine="567"/>
        <w:jc w:val="center"/>
        <w:rPr>
          <w:rFonts w:ascii="Times New Roman" w:hAnsi="Times New Roman" w:cs="Times New Roman"/>
          <w:b/>
          <w:sz w:val="24"/>
          <w:szCs w:val="24"/>
          <w:lang w:val="kk-KZ"/>
        </w:rPr>
      </w:pPr>
    </w:p>
    <w:p w:rsidR="00733B9F" w:rsidRPr="00733B9F" w:rsidRDefault="00733B9F" w:rsidP="00E32F66">
      <w:pPr>
        <w:ind w:firstLine="567"/>
        <w:jc w:val="center"/>
        <w:rPr>
          <w:rFonts w:ascii="Times New Roman" w:hAnsi="Times New Roman" w:cs="Times New Roman"/>
          <w:b/>
          <w:sz w:val="24"/>
          <w:szCs w:val="24"/>
          <w:lang w:val="kk-KZ"/>
        </w:rPr>
      </w:pPr>
    </w:p>
    <w:p w:rsidR="00733B9F" w:rsidRPr="00733B9F" w:rsidRDefault="00733B9F" w:rsidP="00E32F66">
      <w:pPr>
        <w:ind w:firstLine="567"/>
        <w:jc w:val="center"/>
        <w:rPr>
          <w:rFonts w:ascii="Times New Roman" w:hAnsi="Times New Roman" w:cs="Times New Roman"/>
          <w:b/>
          <w:sz w:val="24"/>
          <w:szCs w:val="24"/>
          <w:lang w:val="kk-KZ"/>
        </w:rPr>
      </w:pPr>
    </w:p>
    <w:p w:rsidR="002B34A6" w:rsidRPr="00733B9F" w:rsidRDefault="002B34A6" w:rsidP="00E32F66">
      <w:pPr>
        <w:ind w:firstLine="567"/>
        <w:jc w:val="center"/>
        <w:rPr>
          <w:rFonts w:ascii="Times New Roman" w:hAnsi="Times New Roman" w:cs="Times New Roman"/>
          <w:b/>
          <w:sz w:val="24"/>
          <w:szCs w:val="24"/>
          <w:lang w:val="kk-KZ"/>
        </w:rPr>
      </w:pPr>
      <w:r w:rsidRPr="00733B9F">
        <w:rPr>
          <w:rFonts w:ascii="Times New Roman" w:hAnsi="Times New Roman" w:cs="Times New Roman"/>
          <w:b/>
          <w:sz w:val="24"/>
          <w:szCs w:val="24"/>
          <w:lang w:val="kk-KZ"/>
        </w:rPr>
        <w:t>20</w:t>
      </w:r>
      <w:r w:rsidR="00767817" w:rsidRPr="00733B9F">
        <w:rPr>
          <w:rFonts w:ascii="Times New Roman" w:hAnsi="Times New Roman" w:cs="Times New Roman"/>
          <w:b/>
          <w:sz w:val="24"/>
          <w:szCs w:val="24"/>
          <w:lang w:val="kk-KZ"/>
        </w:rPr>
        <w:t>2</w:t>
      </w:r>
      <w:r w:rsidR="00733B9F" w:rsidRPr="00733B9F">
        <w:rPr>
          <w:rFonts w:ascii="Times New Roman" w:hAnsi="Times New Roman" w:cs="Times New Roman"/>
          <w:b/>
          <w:sz w:val="24"/>
          <w:szCs w:val="24"/>
          <w:lang w:val="kk-KZ"/>
        </w:rPr>
        <w:t>3</w:t>
      </w:r>
      <w:r w:rsidR="0052387B" w:rsidRPr="00733B9F">
        <w:rPr>
          <w:rFonts w:ascii="Times New Roman" w:hAnsi="Times New Roman" w:cs="Times New Roman"/>
          <w:b/>
          <w:sz w:val="24"/>
          <w:szCs w:val="24"/>
          <w:lang w:val="kk-KZ"/>
        </w:rPr>
        <w:t xml:space="preserve"> ж.</w:t>
      </w:r>
    </w:p>
    <w:p w:rsidR="0052387B" w:rsidRPr="00733B9F" w:rsidRDefault="0052387B" w:rsidP="00E32F66">
      <w:pPr>
        <w:ind w:firstLine="567"/>
        <w:jc w:val="center"/>
        <w:rPr>
          <w:rFonts w:ascii="Times New Roman" w:hAnsi="Times New Roman" w:cs="Times New Roman"/>
          <w:b/>
          <w:sz w:val="24"/>
          <w:szCs w:val="24"/>
          <w:lang w:val="kk-KZ"/>
        </w:rPr>
      </w:pPr>
    </w:p>
    <w:p w:rsidR="0052387B" w:rsidRPr="00733B9F" w:rsidRDefault="0052387B" w:rsidP="00E32F66">
      <w:pPr>
        <w:pStyle w:val="Default"/>
        <w:jc w:val="center"/>
        <w:rPr>
          <w:lang w:val="kk-KZ"/>
        </w:rPr>
      </w:pPr>
      <w:r w:rsidRPr="00733B9F">
        <w:rPr>
          <w:bCs/>
          <w:lang w:val="kk-KZ"/>
        </w:rPr>
        <w:t>«</w:t>
      </w:r>
      <w:r w:rsidR="00733B9F" w:rsidRPr="00733B9F">
        <w:rPr>
          <w:bCs/>
          <w:lang w:val="kk-KZ"/>
        </w:rPr>
        <w:t>70043</w:t>
      </w:r>
      <w:r w:rsidRPr="00733B9F">
        <w:rPr>
          <w:bCs/>
          <w:lang w:val="kk-KZ"/>
        </w:rPr>
        <w:t xml:space="preserve"> - </w:t>
      </w:r>
      <w:r w:rsidRPr="00733B9F">
        <w:rPr>
          <w:lang w:val="kk-KZ"/>
        </w:rPr>
        <w:t>Эволюция теориясы</w:t>
      </w:r>
      <w:r w:rsidRPr="00733B9F">
        <w:rPr>
          <w:bCs/>
          <w:lang w:val="kk-KZ"/>
        </w:rPr>
        <w:t xml:space="preserve">» пәні бойынша </w:t>
      </w:r>
      <w:r w:rsidRPr="00733B9F">
        <w:rPr>
          <w:shd w:val="clear" w:color="auto" w:fill="FFFFFF"/>
          <w:lang w:val="kk-KZ"/>
        </w:rPr>
        <w:t>қорытынды емтихан</w:t>
      </w:r>
      <w:r w:rsidRPr="00733B9F">
        <w:rPr>
          <w:bCs/>
          <w:lang w:val="kk-KZ"/>
        </w:rPr>
        <w:t xml:space="preserve"> бағдарламасын, м</w:t>
      </w:r>
      <w:r w:rsidRPr="00733B9F">
        <w:rPr>
          <w:lang w:val="kk-KZ"/>
        </w:rPr>
        <w:t xml:space="preserve">амандығы </w:t>
      </w:r>
      <w:r w:rsidR="00645EF3" w:rsidRPr="00733B9F">
        <w:rPr>
          <w:lang w:val="kk-KZ"/>
        </w:rPr>
        <w:t>«</w:t>
      </w:r>
      <w:r w:rsidR="00645EF3" w:rsidRPr="00733B9F">
        <w:rPr>
          <w:bCs/>
          <w:lang w:val="kk-KZ"/>
        </w:rPr>
        <w:t>6B0510</w:t>
      </w:r>
      <w:r w:rsidR="00226875" w:rsidRPr="00733B9F">
        <w:rPr>
          <w:bCs/>
          <w:lang w:val="kk-KZ"/>
        </w:rPr>
        <w:t>2</w:t>
      </w:r>
      <w:r w:rsidR="00645EF3" w:rsidRPr="00733B9F">
        <w:rPr>
          <w:bCs/>
          <w:lang w:val="kk-KZ"/>
        </w:rPr>
        <w:t>-</w:t>
      </w:r>
      <w:r w:rsidR="00226875" w:rsidRPr="00733B9F">
        <w:rPr>
          <w:bCs/>
          <w:lang w:val="kk-KZ"/>
        </w:rPr>
        <w:t>Биология</w:t>
      </w:r>
      <w:r w:rsidR="00645EF3" w:rsidRPr="00733B9F">
        <w:rPr>
          <w:lang w:val="kk-KZ"/>
        </w:rPr>
        <w:t xml:space="preserve">», </w:t>
      </w:r>
      <w:r w:rsidRPr="00733B9F">
        <w:rPr>
          <w:lang w:val="kk-KZ"/>
        </w:rPr>
        <w:t xml:space="preserve">құрастырған Қалимағамбетов </w:t>
      </w:r>
      <w:r w:rsidR="005C0153" w:rsidRPr="00733B9F">
        <w:rPr>
          <w:lang w:val="kk-KZ"/>
        </w:rPr>
        <w:t>А.М., б.</w:t>
      </w:r>
      <w:r w:rsidR="00297201" w:rsidRPr="00733B9F">
        <w:rPr>
          <w:lang w:val="kk-KZ"/>
        </w:rPr>
        <w:t xml:space="preserve">ғ.к., </w:t>
      </w:r>
      <w:r w:rsidRPr="00733B9F">
        <w:rPr>
          <w:lang w:val="kk-KZ"/>
        </w:rPr>
        <w:t>аға оқытушысы</w:t>
      </w:r>
      <w:r w:rsidR="00297201" w:rsidRPr="00733B9F">
        <w:rPr>
          <w:lang w:val="kk-KZ"/>
        </w:rPr>
        <w:t>.</w:t>
      </w: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C0153" w:rsidRPr="00733B9F" w:rsidRDefault="005C0153" w:rsidP="00E32F66">
      <w:pPr>
        <w:jc w:val="center"/>
        <w:rPr>
          <w:rFonts w:ascii="Times New Roman" w:hAnsi="Times New Roman" w:cs="Times New Roman"/>
          <w:bCs/>
          <w:sz w:val="24"/>
          <w:szCs w:val="24"/>
          <w:lang w:val="kk-KZ"/>
        </w:rPr>
      </w:pPr>
    </w:p>
    <w:p w:rsidR="005C0153" w:rsidRPr="00733B9F" w:rsidRDefault="005C0153" w:rsidP="00E32F66">
      <w:pPr>
        <w:jc w:val="center"/>
        <w:rPr>
          <w:rFonts w:ascii="Times New Roman" w:hAnsi="Times New Roman" w:cs="Times New Roman"/>
          <w:sz w:val="24"/>
          <w:szCs w:val="24"/>
          <w:lang w:val="kk-KZ"/>
        </w:rPr>
      </w:pPr>
      <w:r w:rsidRPr="00733B9F">
        <w:rPr>
          <w:rFonts w:ascii="Times New Roman" w:hAnsi="Times New Roman" w:cs="Times New Roman"/>
          <w:sz w:val="24"/>
          <w:szCs w:val="24"/>
          <w:lang w:val="kk-KZ"/>
        </w:rPr>
        <w:t xml:space="preserve">Молекулалық биология және </w:t>
      </w:r>
      <w:r w:rsidRPr="00733B9F">
        <w:rPr>
          <w:rFonts w:ascii="Times New Roman" w:hAnsi="Times New Roman" w:cs="Times New Roman"/>
          <w:bCs/>
          <w:sz w:val="24"/>
          <w:szCs w:val="24"/>
          <w:lang w:val="kk-KZ"/>
        </w:rPr>
        <w:t>г</w:t>
      </w:r>
      <w:r w:rsidRPr="00733B9F">
        <w:rPr>
          <w:rFonts w:ascii="Times New Roman" w:hAnsi="Times New Roman" w:cs="Times New Roman"/>
          <w:sz w:val="24"/>
          <w:szCs w:val="24"/>
          <w:lang w:val="kk-KZ"/>
        </w:rPr>
        <w:t>енетика кафедрасының  мәжілісінде  қарастырылды және ұсынылды.</w:t>
      </w:r>
    </w:p>
    <w:p w:rsidR="005C0153" w:rsidRPr="00733B9F" w:rsidRDefault="005C0153" w:rsidP="00E32F66">
      <w:pPr>
        <w:jc w:val="center"/>
        <w:rPr>
          <w:rFonts w:ascii="Times New Roman" w:hAnsi="Times New Roman" w:cs="Times New Roman"/>
          <w:sz w:val="24"/>
          <w:szCs w:val="24"/>
          <w:lang w:val="kk-KZ"/>
        </w:rPr>
      </w:pPr>
      <w:r w:rsidRPr="00733B9F">
        <w:rPr>
          <w:rFonts w:ascii="Times New Roman" w:hAnsi="Times New Roman" w:cs="Times New Roman"/>
          <w:sz w:val="24"/>
          <w:szCs w:val="24"/>
          <w:lang w:val="kk-KZ"/>
        </w:rPr>
        <w:t>“</w:t>
      </w:r>
      <w:r w:rsidR="00645EF3" w:rsidRPr="00733B9F">
        <w:rPr>
          <w:rFonts w:ascii="Times New Roman" w:hAnsi="Times New Roman" w:cs="Times New Roman"/>
          <w:sz w:val="24"/>
          <w:szCs w:val="24"/>
          <w:u w:val="single"/>
          <w:lang w:val="kk-KZ"/>
        </w:rPr>
        <w:t xml:space="preserve">   </w:t>
      </w:r>
      <w:r w:rsidRPr="00733B9F">
        <w:rPr>
          <w:rFonts w:ascii="Times New Roman" w:hAnsi="Times New Roman" w:cs="Times New Roman"/>
          <w:sz w:val="24"/>
          <w:szCs w:val="24"/>
          <w:lang w:val="kk-KZ"/>
        </w:rPr>
        <w:t>”</w:t>
      </w:r>
      <w:r w:rsidR="00645EF3" w:rsidRPr="00733B9F">
        <w:rPr>
          <w:rFonts w:ascii="Times New Roman" w:hAnsi="Times New Roman" w:cs="Times New Roman"/>
          <w:sz w:val="24"/>
          <w:szCs w:val="24"/>
          <w:u w:val="single"/>
          <w:lang w:val="kk-KZ"/>
        </w:rPr>
        <w:t xml:space="preserve">         </w:t>
      </w:r>
      <w:r w:rsidR="009B2F97" w:rsidRPr="00733B9F">
        <w:rPr>
          <w:rFonts w:ascii="Times New Roman" w:hAnsi="Times New Roman" w:cs="Times New Roman"/>
          <w:sz w:val="24"/>
          <w:szCs w:val="24"/>
          <w:lang w:val="kk-KZ"/>
        </w:rPr>
        <w:t xml:space="preserve"> </w:t>
      </w:r>
      <w:r w:rsidRPr="00733B9F">
        <w:rPr>
          <w:rFonts w:ascii="Times New Roman" w:hAnsi="Times New Roman" w:cs="Times New Roman"/>
          <w:sz w:val="24"/>
          <w:szCs w:val="24"/>
          <w:lang w:val="kk-KZ"/>
        </w:rPr>
        <w:t>202</w:t>
      </w:r>
      <w:r w:rsidR="00645EF3" w:rsidRPr="00733B9F">
        <w:rPr>
          <w:rFonts w:ascii="Times New Roman" w:hAnsi="Times New Roman" w:cs="Times New Roman"/>
          <w:sz w:val="24"/>
          <w:szCs w:val="24"/>
          <w:lang w:val="kk-KZ"/>
        </w:rPr>
        <w:t>2</w:t>
      </w:r>
      <w:r w:rsidRPr="00733B9F">
        <w:rPr>
          <w:rFonts w:ascii="Times New Roman" w:hAnsi="Times New Roman" w:cs="Times New Roman"/>
          <w:sz w:val="24"/>
          <w:szCs w:val="24"/>
          <w:lang w:val="kk-KZ"/>
        </w:rPr>
        <w:t xml:space="preserve"> ж. Мәжіліс хат № </w:t>
      </w:r>
      <w:r w:rsidR="00645EF3" w:rsidRPr="00733B9F">
        <w:rPr>
          <w:rFonts w:ascii="Times New Roman" w:hAnsi="Times New Roman" w:cs="Times New Roman"/>
          <w:sz w:val="24"/>
          <w:szCs w:val="24"/>
          <w:u w:val="single"/>
          <w:lang w:val="kk-KZ"/>
        </w:rPr>
        <w:t xml:space="preserve">    </w:t>
      </w:r>
      <w:r w:rsidRPr="00733B9F">
        <w:rPr>
          <w:rFonts w:ascii="Times New Roman" w:hAnsi="Times New Roman" w:cs="Times New Roman"/>
          <w:sz w:val="24"/>
          <w:szCs w:val="24"/>
          <w:lang w:val="kk-KZ"/>
        </w:rPr>
        <w:t>.</w:t>
      </w:r>
    </w:p>
    <w:p w:rsidR="005C0153" w:rsidRPr="00733B9F" w:rsidRDefault="005C0153" w:rsidP="00E32F66">
      <w:pPr>
        <w:tabs>
          <w:tab w:val="left" w:pos="3828"/>
        </w:tabs>
        <w:ind w:right="895"/>
        <w:jc w:val="center"/>
        <w:rPr>
          <w:rFonts w:ascii="Times New Roman" w:hAnsi="Times New Roman" w:cs="Times New Roman"/>
          <w:sz w:val="24"/>
          <w:szCs w:val="24"/>
          <w:lang w:val="kk-KZ"/>
        </w:rPr>
      </w:pPr>
    </w:p>
    <w:p w:rsidR="005C0153" w:rsidRPr="00733B9F" w:rsidRDefault="005C0153" w:rsidP="00E32F66">
      <w:pPr>
        <w:tabs>
          <w:tab w:val="left" w:pos="3828"/>
        </w:tabs>
        <w:ind w:right="895"/>
        <w:jc w:val="center"/>
        <w:rPr>
          <w:rFonts w:ascii="Times New Roman" w:hAnsi="Times New Roman" w:cs="Times New Roman"/>
          <w:sz w:val="24"/>
          <w:szCs w:val="24"/>
          <w:lang w:val="kk-KZ"/>
        </w:rPr>
      </w:pPr>
      <w:r w:rsidRPr="00733B9F">
        <w:rPr>
          <w:rFonts w:ascii="Times New Roman" w:hAnsi="Times New Roman" w:cs="Times New Roman"/>
          <w:sz w:val="24"/>
          <w:szCs w:val="24"/>
          <w:lang w:val="kk-KZ"/>
        </w:rPr>
        <w:t>Кафедра меңгерушісі</w:t>
      </w:r>
      <w:r w:rsidR="00FD10F6" w:rsidRPr="00733B9F">
        <w:rPr>
          <w:rFonts w:ascii="Times New Roman" w:hAnsi="Times New Roman" w:cs="Times New Roman"/>
          <w:sz w:val="24"/>
          <w:szCs w:val="24"/>
          <w:lang w:val="kk-KZ"/>
        </w:rPr>
        <w:t>, б.ғ.к.</w:t>
      </w:r>
      <w:r w:rsidRPr="00733B9F">
        <w:rPr>
          <w:rFonts w:ascii="Times New Roman" w:hAnsi="Times New Roman" w:cs="Times New Roman"/>
          <w:sz w:val="24"/>
          <w:szCs w:val="24"/>
          <w:lang w:val="kk-KZ"/>
        </w:rPr>
        <w:t xml:space="preserve"> ____________  Ж.К. Жунусбаева</w:t>
      </w:r>
    </w:p>
    <w:p w:rsidR="005C0153" w:rsidRPr="00733B9F" w:rsidRDefault="005C0153" w:rsidP="00E32F66">
      <w:pPr>
        <w:jc w:val="center"/>
        <w:rPr>
          <w:rFonts w:ascii="Times New Roman" w:hAnsi="Times New Roman" w:cs="Times New Roman"/>
          <w:sz w:val="24"/>
          <w:szCs w:val="24"/>
          <w:lang w:val="kk-KZ" w:eastAsia="ko-KR"/>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E43BB7" w:rsidRPr="00733B9F" w:rsidRDefault="00E43BB7" w:rsidP="00E32F66">
      <w:pPr>
        <w:pStyle w:val="Default"/>
        <w:ind w:firstLine="567"/>
        <w:jc w:val="center"/>
        <w:rPr>
          <w:b/>
          <w:bCs/>
          <w:lang w:val="kk-KZ"/>
        </w:rPr>
      </w:pPr>
    </w:p>
    <w:p w:rsidR="00E43BB7" w:rsidRPr="00733B9F" w:rsidRDefault="00E43BB7"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9F0B36" w:rsidRPr="00733B9F" w:rsidRDefault="009F0B36" w:rsidP="00E32F66">
      <w:pPr>
        <w:pStyle w:val="Default"/>
        <w:ind w:firstLine="567"/>
        <w:jc w:val="center"/>
        <w:rPr>
          <w:b/>
          <w:bCs/>
          <w:lang w:val="kk-KZ"/>
        </w:rPr>
      </w:pPr>
    </w:p>
    <w:p w:rsidR="00733B9F" w:rsidRPr="00733B9F" w:rsidRDefault="00733B9F" w:rsidP="00E32F66">
      <w:pPr>
        <w:pStyle w:val="Default"/>
        <w:ind w:firstLine="567"/>
        <w:jc w:val="center"/>
        <w:rPr>
          <w:b/>
          <w:bCs/>
          <w:lang w:val="kk-KZ"/>
        </w:rPr>
      </w:pPr>
    </w:p>
    <w:p w:rsidR="00733B9F" w:rsidRPr="00733B9F" w:rsidRDefault="00733B9F" w:rsidP="00E32F66">
      <w:pPr>
        <w:pStyle w:val="Default"/>
        <w:ind w:firstLine="567"/>
        <w:jc w:val="center"/>
        <w:rPr>
          <w:b/>
          <w:bCs/>
          <w:lang w:val="kk-KZ"/>
        </w:rPr>
      </w:pPr>
    </w:p>
    <w:p w:rsidR="00733B9F" w:rsidRPr="00733B9F" w:rsidRDefault="00733B9F" w:rsidP="00E32F66">
      <w:pPr>
        <w:pStyle w:val="Default"/>
        <w:ind w:firstLine="567"/>
        <w:jc w:val="center"/>
        <w:rPr>
          <w:b/>
          <w:bCs/>
          <w:lang w:val="kk-KZ"/>
        </w:rPr>
      </w:pPr>
    </w:p>
    <w:p w:rsidR="00733B9F" w:rsidRPr="00733B9F" w:rsidRDefault="00733B9F" w:rsidP="00E32F66">
      <w:pPr>
        <w:pStyle w:val="Default"/>
        <w:ind w:firstLine="567"/>
        <w:jc w:val="center"/>
        <w:rPr>
          <w:b/>
          <w:bCs/>
          <w:lang w:val="kk-KZ"/>
        </w:rPr>
      </w:pPr>
    </w:p>
    <w:p w:rsidR="00733B9F" w:rsidRPr="00733B9F" w:rsidRDefault="00733B9F" w:rsidP="00E32F66">
      <w:pPr>
        <w:pStyle w:val="Default"/>
        <w:ind w:firstLine="567"/>
        <w:jc w:val="center"/>
        <w:rPr>
          <w:b/>
          <w:bCs/>
          <w:lang w:val="kk-KZ"/>
        </w:rPr>
      </w:pPr>
    </w:p>
    <w:p w:rsidR="0052387B" w:rsidRPr="00733B9F" w:rsidRDefault="0052387B" w:rsidP="00E32F66">
      <w:pPr>
        <w:pStyle w:val="Default"/>
        <w:ind w:firstLine="567"/>
        <w:jc w:val="center"/>
        <w:rPr>
          <w:b/>
          <w:bCs/>
          <w:lang w:val="kk-KZ"/>
        </w:rPr>
      </w:pPr>
    </w:p>
    <w:p w:rsidR="00E43BB7" w:rsidRPr="00733B9F" w:rsidRDefault="00E43BB7" w:rsidP="00E32F66">
      <w:pPr>
        <w:pStyle w:val="Default"/>
        <w:ind w:firstLine="567"/>
        <w:jc w:val="center"/>
        <w:rPr>
          <w:b/>
          <w:shd w:val="clear" w:color="auto" w:fill="FFFFFF"/>
          <w:lang w:val="kk-KZ"/>
        </w:rPr>
      </w:pPr>
      <w:r w:rsidRPr="00733B9F">
        <w:rPr>
          <w:b/>
          <w:shd w:val="clear" w:color="auto" w:fill="FFFFFF"/>
          <w:lang w:val="kk-KZ"/>
        </w:rPr>
        <w:lastRenderedPageBreak/>
        <w:t>Қорытынды емтиханның ерекшелігі</w:t>
      </w:r>
    </w:p>
    <w:p w:rsidR="00E43BB7" w:rsidRPr="00733B9F" w:rsidRDefault="00E43BB7" w:rsidP="00E32F66">
      <w:pPr>
        <w:shd w:val="clear" w:color="auto" w:fill="FFFFFF"/>
        <w:spacing w:after="0" w:line="240" w:lineRule="auto"/>
        <w:ind w:firstLine="567"/>
        <w:jc w:val="center"/>
        <w:textAlignment w:val="baseline"/>
        <w:rPr>
          <w:rFonts w:ascii="Times New Roman" w:hAnsi="Times New Roman" w:cs="Times New Roman"/>
          <w:b/>
          <w:color w:val="201F1E"/>
          <w:sz w:val="24"/>
          <w:szCs w:val="24"/>
          <w:lang w:val="kk-KZ"/>
        </w:rPr>
      </w:pPr>
    </w:p>
    <w:p w:rsidR="00E14AD8" w:rsidRPr="00733B9F" w:rsidRDefault="00E14AD8" w:rsidP="00733B9F">
      <w:pPr>
        <w:shd w:val="clear" w:color="auto" w:fill="FFFFFF"/>
        <w:spacing w:after="0" w:line="240" w:lineRule="auto"/>
        <w:ind w:firstLine="567"/>
        <w:jc w:val="both"/>
        <w:textAlignment w:val="baseline"/>
        <w:rPr>
          <w:rFonts w:ascii="Times New Roman" w:hAnsi="Times New Roman" w:cs="Times New Roman"/>
          <w:b/>
          <w:color w:val="201F1E"/>
          <w:sz w:val="24"/>
          <w:szCs w:val="24"/>
          <w:lang w:val="kk-KZ"/>
        </w:rPr>
      </w:pPr>
      <w:r w:rsidRPr="00733B9F">
        <w:rPr>
          <w:rFonts w:ascii="Times New Roman" w:hAnsi="Times New Roman" w:cs="Times New Roman"/>
          <w:b/>
          <w:color w:val="201F1E"/>
          <w:sz w:val="24"/>
          <w:szCs w:val="24"/>
          <w:lang w:val="kk-KZ"/>
        </w:rPr>
        <w:t>Емтихан түрі - тестілеу.</w:t>
      </w:r>
    </w:p>
    <w:p w:rsidR="00E14AD8" w:rsidRPr="00733B9F" w:rsidRDefault="00E14AD8" w:rsidP="00733B9F">
      <w:pPr>
        <w:shd w:val="clear" w:color="auto" w:fill="FFFFFF"/>
        <w:spacing w:after="0"/>
        <w:ind w:firstLine="567"/>
        <w:jc w:val="both"/>
        <w:textAlignment w:val="baseline"/>
        <w:rPr>
          <w:rFonts w:ascii="Times New Roman" w:hAnsi="Times New Roman" w:cs="Times New Roman"/>
          <w:color w:val="201F1E"/>
          <w:sz w:val="24"/>
          <w:szCs w:val="24"/>
          <w:lang w:val="kk-KZ"/>
        </w:rPr>
      </w:pPr>
      <w:r w:rsidRPr="00733B9F">
        <w:rPr>
          <w:rFonts w:ascii="Times New Roman" w:hAnsi="Times New Roman" w:cs="Times New Roman"/>
          <w:color w:val="201F1E"/>
          <w:sz w:val="24"/>
          <w:szCs w:val="24"/>
          <w:lang w:val="kk-KZ"/>
        </w:rPr>
        <w:t>Емтихан өткізу форматы – синхронды. Тестілеу ИС Univer жүйесінде өткізіледі. Тестілеуден өтуді бақылау</w:t>
      </w:r>
      <w:r w:rsidR="00E13819" w:rsidRPr="00733B9F">
        <w:rPr>
          <w:rFonts w:ascii="Times New Roman" w:hAnsi="Times New Roman" w:cs="Times New Roman"/>
          <w:color w:val="201F1E"/>
          <w:sz w:val="24"/>
          <w:szCs w:val="24"/>
          <w:lang w:val="kk-KZ"/>
        </w:rPr>
        <w:t xml:space="preserve"> </w:t>
      </w:r>
      <w:r w:rsidRPr="00733B9F">
        <w:rPr>
          <w:rFonts w:ascii="Times New Roman" w:hAnsi="Times New Roman" w:cs="Times New Roman"/>
          <w:color w:val="201F1E"/>
          <w:sz w:val="24"/>
          <w:szCs w:val="24"/>
          <w:lang w:val="kk-KZ"/>
        </w:rPr>
        <w:t>-</w:t>
      </w:r>
      <w:r w:rsidR="00E13819" w:rsidRPr="00733B9F">
        <w:rPr>
          <w:rFonts w:ascii="Times New Roman" w:hAnsi="Times New Roman" w:cs="Times New Roman"/>
          <w:color w:val="201F1E"/>
          <w:sz w:val="24"/>
          <w:szCs w:val="24"/>
          <w:lang w:val="kk-KZ"/>
        </w:rPr>
        <w:t xml:space="preserve"> </w:t>
      </w:r>
      <w:r w:rsidRPr="00733B9F">
        <w:rPr>
          <w:rFonts w:ascii="Times New Roman" w:hAnsi="Times New Roman" w:cs="Times New Roman"/>
          <w:color w:val="201F1E"/>
          <w:sz w:val="24"/>
          <w:szCs w:val="24"/>
          <w:lang w:val="kk-KZ"/>
        </w:rPr>
        <w:t>онлайн прокторинг. Прокторинг технологиясы (ағылш. "proctor" – емтихан барысын бақылау). Прокторлар, әдеттегі аудиториядағы емтихан сияқты, емтихан тапсырушыларға сынақтардан адал өтуіне: тапсырмаларды өз бетінше орындауына және қосымша материалдар пайдаланбауына бақылау жасайды. Нақты уақыттағы онлайн емтиханды веб-камера арқылы маман (күндізгі прокторинг) және бақылау бағдарламасы қадағалай алады: емтихан тапсырушының жұмыс үстелі, кадрдағы адамдар саны, сыртқы дыбыстар немесе дауыстар, тіпті көру қимылдарын (кибер прокторинг) жіті бақылап отырады.</w:t>
      </w:r>
    </w:p>
    <w:p w:rsidR="00E14AD8" w:rsidRPr="00733B9F" w:rsidRDefault="00E14AD8" w:rsidP="00733B9F">
      <w:pPr>
        <w:shd w:val="clear" w:color="auto" w:fill="FFFFFF"/>
        <w:spacing w:after="0"/>
        <w:ind w:firstLine="567"/>
        <w:jc w:val="both"/>
        <w:textAlignment w:val="baseline"/>
        <w:rPr>
          <w:rFonts w:ascii="Times New Roman" w:hAnsi="Times New Roman" w:cs="Times New Roman"/>
          <w:color w:val="201F1E"/>
          <w:sz w:val="24"/>
          <w:szCs w:val="24"/>
          <w:lang w:val="kk-KZ"/>
        </w:rPr>
      </w:pPr>
      <w:r w:rsidRPr="00733B9F">
        <w:rPr>
          <w:rFonts w:ascii="Times New Roman" w:hAnsi="Times New Roman" w:cs="Times New Roman"/>
          <w:color w:val="201F1E"/>
          <w:sz w:val="24"/>
          <w:szCs w:val="24"/>
          <w:lang w:val="kk-KZ"/>
        </w:rPr>
        <w:t>Сонымен қатар, аралас прокторинг жиі пайдаланылады: прокторинг бағдарламасы бойынша ескертулері бар емтиханның бейнежазбасын қосымша адам қарайды және ереже бұзушылықтар шынымен орын алды ма, жоқ па, соны шешеді. Видеожазба жазылады.</w:t>
      </w:r>
    </w:p>
    <w:p w:rsidR="00E43BB7" w:rsidRPr="00733B9F" w:rsidRDefault="00E43BB7" w:rsidP="00733B9F">
      <w:pPr>
        <w:pStyle w:val="Default"/>
        <w:ind w:firstLine="567"/>
        <w:jc w:val="both"/>
        <w:rPr>
          <w:bCs/>
          <w:lang w:val="kk-KZ"/>
        </w:rPr>
      </w:pPr>
      <w:r w:rsidRPr="00733B9F">
        <w:rPr>
          <w:bCs/>
          <w:lang w:val="kk-KZ"/>
        </w:rPr>
        <w:t>Бір студентке кездейсоқ ретінде таңдалған 40 сұрақ беріледі. Бір сұраққа 5</w:t>
      </w:r>
      <w:r w:rsidR="00E13819" w:rsidRPr="00733B9F">
        <w:rPr>
          <w:bCs/>
          <w:lang w:val="kk-KZ"/>
        </w:rPr>
        <w:t>, 6 немесе 7</w:t>
      </w:r>
      <w:r w:rsidRPr="00733B9F">
        <w:rPr>
          <w:bCs/>
          <w:lang w:val="kk-KZ"/>
        </w:rPr>
        <w:t xml:space="preserve"> жауап </w:t>
      </w:r>
      <w:r w:rsidR="00E13819" w:rsidRPr="00733B9F">
        <w:rPr>
          <w:bCs/>
          <w:lang w:val="kk-KZ"/>
        </w:rPr>
        <w:t>беріледі</w:t>
      </w:r>
      <w:r w:rsidRPr="00733B9F">
        <w:rPr>
          <w:bCs/>
          <w:lang w:val="kk-KZ"/>
        </w:rPr>
        <w:t>. Оның ішінде 1</w:t>
      </w:r>
      <w:r w:rsidR="00E13819" w:rsidRPr="00733B9F">
        <w:rPr>
          <w:bCs/>
          <w:lang w:val="kk-KZ"/>
        </w:rPr>
        <w:t>, 2 немесе 3</w:t>
      </w:r>
      <w:r w:rsidRPr="00733B9F">
        <w:rPr>
          <w:bCs/>
          <w:lang w:val="kk-KZ"/>
        </w:rPr>
        <w:t xml:space="preserve"> жауап дұрыс болады. Тест бойынша емтиханның уақыты – 2 сағат,</w:t>
      </w:r>
      <w:r w:rsidRPr="00733B9F">
        <w:rPr>
          <w:color w:val="201F1E"/>
          <w:lang w:val="kk-KZ"/>
        </w:rPr>
        <w:t xml:space="preserve"> тек 1 ғана мүмкіндік</w:t>
      </w:r>
      <w:r w:rsidR="00E13819" w:rsidRPr="00733B9F">
        <w:rPr>
          <w:color w:val="201F1E"/>
          <w:lang w:val="kk-KZ"/>
        </w:rPr>
        <w:t xml:space="preserve"> беріледі</w:t>
      </w:r>
      <w:r w:rsidRPr="00733B9F">
        <w:rPr>
          <w:color w:val="201F1E"/>
          <w:lang w:val="kk-KZ"/>
        </w:rPr>
        <w:t>.</w:t>
      </w:r>
    </w:p>
    <w:p w:rsidR="00E14AD8" w:rsidRPr="00733B9F" w:rsidRDefault="00E14AD8" w:rsidP="00733B9F">
      <w:pPr>
        <w:shd w:val="clear" w:color="auto" w:fill="FFFFFF"/>
        <w:ind w:firstLine="567"/>
        <w:jc w:val="both"/>
        <w:textAlignment w:val="baseline"/>
        <w:rPr>
          <w:rFonts w:ascii="Times New Roman" w:hAnsi="Times New Roman" w:cs="Times New Roman"/>
          <w:color w:val="201F1E"/>
          <w:sz w:val="24"/>
          <w:szCs w:val="24"/>
          <w:lang w:val="kk-KZ"/>
        </w:rPr>
      </w:pPr>
      <w:r w:rsidRPr="00733B9F">
        <w:rPr>
          <w:rFonts w:ascii="Times New Roman" w:hAnsi="Times New Roman" w:cs="Times New Roman"/>
          <w:color w:val="201F1E"/>
          <w:sz w:val="24"/>
          <w:szCs w:val="24"/>
          <w:lang w:val="kk-KZ"/>
        </w:rPr>
        <w:t>Емтихан өту уақыты- кестеге сай</w:t>
      </w:r>
      <w:r w:rsidR="00645EF3" w:rsidRPr="00733B9F">
        <w:rPr>
          <w:rFonts w:ascii="Times New Roman" w:hAnsi="Times New Roman" w:cs="Times New Roman"/>
          <w:color w:val="201F1E"/>
          <w:sz w:val="24"/>
          <w:szCs w:val="24"/>
          <w:lang w:val="kk-KZ"/>
        </w:rPr>
        <w:t>.</w:t>
      </w:r>
    </w:p>
    <w:p w:rsidR="008746A1" w:rsidRPr="00733B9F" w:rsidRDefault="008746A1" w:rsidP="00E32F66">
      <w:pPr>
        <w:spacing w:after="0" w:line="240" w:lineRule="auto"/>
        <w:jc w:val="center"/>
        <w:rPr>
          <w:rFonts w:ascii="Times New Roman" w:hAnsi="Times New Roman" w:cs="Times New Roman"/>
          <w:b/>
          <w:sz w:val="24"/>
          <w:szCs w:val="24"/>
          <w:lang w:val="kk-KZ"/>
        </w:rPr>
      </w:pPr>
      <w:r w:rsidRPr="00733B9F">
        <w:rPr>
          <w:rFonts w:ascii="Times New Roman" w:hAnsi="Times New Roman" w:cs="Times New Roman"/>
          <w:b/>
          <w:sz w:val="24"/>
          <w:szCs w:val="24"/>
          <w:lang w:val="kk-KZ"/>
        </w:rPr>
        <w:t>«Эволюция теориясы»</w:t>
      </w:r>
    </w:p>
    <w:p w:rsidR="008746A1" w:rsidRPr="00733B9F" w:rsidRDefault="008746A1" w:rsidP="00E32F66">
      <w:pPr>
        <w:spacing w:after="0" w:line="240" w:lineRule="auto"/>
        <w:jc w:val="center"/>
        <w:rPr>
          <w:rFonts w:ascii="Times New Roman" w:hAnsi="Times New Roman" w:cs="Times New Roman"/>
          <w:b/>
          <w:color w:val="000000"/>
          <w:sz w:val="24"/>
          <w:szCs w:val="24"/>
          <w:lang w:val="kk-KZ"/>
        </w:rPr>
      </w:pPr>
      <w:r w:rsidRPr="00733B9F">
        <w:rPr>
          <w:rFonts w:ascii="Times New Roman" w:hAnsi="Times New Roman" w:cs="Times New Roman"/>
          <w:b/>
          <w:sz w:val="24"/>
          <w:szCs w:val="24"/>
          <w:lang w:val="kk-KZ"/>
        </w:rPr>
        <w:t xml:space="preserve">пәні бойынша </w:t>
      </w:r>
      <w:r w:rsidR="005A0A13" w:rsidRPr="00733B9F">
        <w:rPr>
          <w:rFonts w:ascii="Times New Roman" w:hAnsi="Times New Roman" w:cs="Times New Roman"/>
          <w:b/>
          <w:sz w:val="24"/>
          <w:szCs w:val="24"/>
          <w:lang w:val="kk-KZ"/>
        </w:rPr>
        <w:t>емтихан</w:t>
      </w:r>
      <w:r w:rsidRPr="00733B9F">
        <w:rPr>
          <w:rFonts w:ascii="Times New Roman" w:hAnsi="Times New Roman" w:cs="Times New Roman"/>
          <w:b/>
          <w:sz w:val="24"/>
          <w:szCs w:val="24"/>
          <w:lang w:val="kk-KZ"/>
        </w:rPr>
        <w:t xml:space="preserve"> </w:t>
      </w:r>
      <w:r w:rsidR="00733B9F" w:rsidRPr="00733B9F">
        <w:rPr>
          <w:rFonts w:ascii="Times New Roman" w:hAnsi="Times New Roman" w:cs="Times New Roman"/>
          <w:b/>
          <w:sz w:val="24"/>
          <w:szCs w:val="24"/>
          <w:lang w:val="kk-KZ"/>
        </w:rPr>
        <w:t>тақырыптары</w:t>
      </w:r>
    </w:p>
    <w:p w:rsidR="008746A1" w:rsidRPr="00733B9F" w:rsidRDefault="008746A1" w:rsidP="00E32F66">
      <w:pPr>
        <w:spacing w:after="0" w:line="240" w:lineRule="auto"/>
        <w:jc w:val="center"/>
        <w:rPr>
          <w:rFonts w:ascii="Times New Roman" w:hAnsi="Times New Roman" w:cs="Times New Roman"/>
          <w:sz w:val="24"/>
          <w:szCs w:val="24"/>
          <w:lang w:val="kk-KZ"/>
        </w:rPr>
      </w:pPr>
    </w:p>
    <w:p w:rsidR="005A0A13" w:rsidRPr="00733B9F" w:rsidRDefault="005A0A13" w:rsidP="00733B9F">
      <w:pPr>
        <w:tabs>
          <w:tab w:val="left" w:pos="289"/>
        </w:tabs>
        <w:autoSpaceDE w:val="0"/>
        <w:autoSpaceDN w:val="0"/>
        <w:adjustRightInd w:val="0"/>
        <w:spacing w:after="0" w:line="240" w:lineRule="auto"/>
        <w:ind w:left="33" w:firstLine="534"/>
        <w:jc w:val="both"/>
        <w:rPr>
          <w:rFonts w:ascii="Times New Roman" w:hAnsi="Times New Roman" w:cs="Times New Roman"/>
          <w:sz w:val="24"/>
          <w:szCs w:val="24"/>
          <w:lang w:val="kk-KZ"/>
        </w:rPr>
      </w:pPr>
      <w:r w:rsidRPr="00733B9F">
        <w:rPr>
          <w:rFonts w:ascii="Times New Roman" w:hAnsi="Times New Roman" w:cs="Times New Roman"/>
          <w:sz w:val="24"/>
          <w:szCs w:val="24"/>
          <w:lang w:val="kk-KZ"/>
        </w:rPr>
        <w:t xml:space="preserve">Эволюциялық ілімнің  негізгі мазмүны және міндеттері. Тірішіліктің пайда болуы туралы гипотезалары – креоционизм </w:t>
      </w:r>
      <w:r w:rsidRPr="00733B9F">
        <w:rPr>
          <w:rFonts w:ascii="Times New Roman" w:hAnsi="Times New Roman" w:cs="Times New Roman"/>
          <w:bCs/>
          <w:sz w:val="24"/>
          <w:szCs w:val="24"/>
          <w:lang w:val="kk-KZ"/>
        </w:rPr>
        <w:t>және оның негізгі түрлері</w:t>
      </w:r>
      <w:r w:rsidRPr="00733B9F">
        <w:rPr>
          <w:rFonts w:ascii="Times New Roman" w:hAnsi="Times New Roman" w:cs="Times New Roman"/>
          <w:sz w:val="24"/>
          <w:szCs w:val="24"/>
          <w:lang w:val="kk-KZ"/>
        </w:rPr>
        <w:t xml:space="preserve">, өзіндік пайда болуы  тұрақтылық күйі, панспермия. Тірішіліктің пайда болуы туралы теориясы - биохимиялық теория (Опарин-Холдейн).  Тірішіліктің пайда болуы туралы басқа гипотезалар: биопоэз </w:t>
      </w:r>
      <w:r w:rsidRPr="00733B9F">
        <w:rPr>
          <w:rFonts w:ascii="Times New Roman" w:hAnsi="Times New Roman" w:cs="Times New Roman"/>
          <w:bCs/>
          <w:sz w:val="24"/>
          <w:szCs w:val="24"/>
          <w:lang w:val="kk-KZ"/>
        </w:rPr>
        <w:t>гипотезасы</w:t>
      </w:r>
      <w:r w:rsidRPr="00733B9F">
        <w:rPr>
          <w:rFonts w:ascii="Times New Roman" w:hAnsi="Times New Roman" w:cs="Times New Roman"/>
          <w:sz w:val="24"/>
          <w:szCs w:val="24"/>
          <w:lang w:val="kk-KZ"/>
        </w:rPr>
        <w:t xml:space="preserve"> (Дж. Бернал, 1947 г.), К. Фолсом және Р. Фокстың эксперименттері.</w:t>
      </w:r>
    </w:p>
    <w:p w:rsidR="005A0A13" w:rsidRPr="00733B9F" w:rsidRDefault="005A0A13" w:rsidP="00733B9F">
      <w:pPr>
        <w:tabs>
          <w:tab w:val="left" w:pos="289"/>
        </w:tabs>
        <w:autoSpaceDE w:val="0"/>
        <w:autoSpaceDN w:val="0"/>
        <w:adjustRightInd w:val="0"/>
        <w:spacing w:after="0" w:line="240" w:lineRule="auto"/>
        <w:ind w:left="33" w:firstLine="534"/>
        <w:jc w:val="both"/>
        <w:rPr>
          <w:rFonts w:ascii="Times New Roman" w:hAnsi="Times New Roman" w:cs="Times New Roman"/>
          <w:bCs/>
          <w:sz w:val="24"/>
          <w:szCs w:val="24"/>
          <w:lang w:val="kk-KZ"/>
        </w:rPr>
      </w:pPr>
      <w:r w:rsidRPr="00733B9F">
        <w:rPr>
          <w:rFonts w:ascii="Times New Roman" w:hAnsi="Times New Roman" w:cs="Times New Roman"/>
          <w:sz w:val="24"/>
          <w:szCs w:val="24"/>
          <w:lang w:val="kk-KZ"/>
        </w:rPr>
        <w:t>Эволюциялық идеялардың даму тарихы. К. Линней және Ж.Б. Ламарктің эволюциялық концепциялары.</w:t>
      </w:r>
      <w:r w:rsidRPr="00733B9F">
        <w:rPr>
          <w:rFonts w:ascii="Times New Roman" w:hAnsi="Times New Roman" w:cs="Times New Roman"/>
          <w:bCs/>
          <w:sz w:val="24"/>
          <w:szCs w:val="24"/>
          <w:lang w:val="kk-KZ"/>
        </w:rPr>
        <w:t xml:space="preserve"> Органикалық дүниенің пайда болуы туралы Ч. Дарвинге дейінгі көзқарастарға талдау жасау.</w:t>
      </w:r>
      <w:r w:rsidRPr="00733B9F">
        <w:rPr>
          <w:rFonts w:ascii="Times New Roman" w:hAnsi="Times New Roman" w:cs="Times New Roman"/>
          <w:bCs/>
          <w:color w:val="000000"/>
          <w:sz w:val="24"/>
          <w:szCs w:val="24"/>
          <w:lang w:val="kk-KZ"/>
        </w:rPr>
        <w:t xml:space="preserve"> Қайта өрлеу дәуірінде жаратылыстанудың дамуын көрсету.</w:t>
      </w:r>
      <w:r w:rsidRPr="00733B9F">
        <w:rPr>
          <w:rFonts w:ascii="Times New Roman" w:hAnsi="Times New Roman" w:cs="Times New Roman"/>
          <w:sz w:val="24"/>
          <w:szCs w:val="24"/>
          <w:lang w:val="kk-KZ"/>
        </w:rPr>
        <w:t xml:space="preserve"> Эволюциялық  теорияның пайда болуы. </w:t>
      </w:r>
      <w:r w:rsidRPr="00733B9F">
        <w:rPr>
          <w:rFonts w:ascii="Times New Roman" w:hAnsi="Times New Roman" w:cs="Times New Roman"/>
          <w:bCs/>
          <w:iCs/>
          <w:sz w:val="24"/>
          <w:szCs w:val="24"/>
          <w:lang w:val="kk-KZ"/>
        </w:rPr>
        <w:t>Ч. Дарвиннің  эволюциялық теориясының негізгі ережелері.</w:t>
      </w:r>
      <w:r w:rsidRPr="00733B9F">
        <w:rPr>
          <w:rFonts w:ascii="Times New Roman" w:hAnsi="Times New Roman" w:cs="Times New Roman"/>
          <w:sz w:val="24"/>
          <w:szCs w:val="24"/>
          <w:lang w:val="kk-KZ"/>
        </w:rPr>
        <w:t xml:space="preserve"> Ч. Дарвиннің эволюциялық теориясының маңыздылығын көрсету. Эволюцияның қозғаушы күштері,тіршілік үшін күрес, дивергенция, бейімделудің салыстырмалы сипаттарын қарастыру. Ч. Дарвиннен кейінгі эволюциялық көзқарастардың  дамуы. Эволюцияның  синтездік теориясы.</w:t>
      </w:r>
      <w:r w:rsidRPr="00733B9F">
        <w:rPr>
          <w:rFonts w:ascii="Times New Roman" w:hAnsi="Times New Roman" w:cs="Times New Roman"/>
          <w:bCs/>
          <w:sz w:val="24"/>
          <w:szCs w:val="24"/>
          <w:lang w:val="kk-KZ"/>
        </w:rPr>
        <w:t xml:space="preserve"> Эволюциялық идеялар дамуының үш кезеңіндегі («терәске шығару», романтикалық, қайта өрлеу) еркшеліктерін қарастыру.</w:t>
      </w:r>
    </w:p>
    <w:p w:rsidR="005A0A13" w:rsidRPr="00733B9F" w:rsidRDefault="005A0A13" w:rsidP="00733B9F">
      <w:pPr>
        <w:tabs>
          <w:tab w:val="left" w:pos="289"/>
        </w:tabs>
        <w:autoSpaceDE w:val="0"/>
        <w:autoSpaceDN w:val="0"/>
        <w:adjustRightInd w:val="0"/>
        <w:spacing w:after="0" w:line="240" w:lineRule="auto"/>
        <w:ind w:left="33" w:firstLine="534"/>
        <w:jc w:val="both"/>
        <w:rPr>
          <w:rFonts w:ascii="Times New Roman" w:hAnsi="Times New Roman" w:cs="Times New Roman"/>
          <w:bCs/>
          <w:sz w:val="24"/>
          <w:szCs w:val="24"/>
          <w:lang w:val="kk-KZ"/>
        </w:rPr>
      </w:pPr>
      <w:r w:rsidRPr="00733B9F">
        <w:rPr>
          <w:rFonts w:ascii="Times New Roman" w:hAnsi="Times New Roman" w:cs="Times New Roman"/>
          <w:bCs/>
          <w:sz w:val="24"/>
          <w:szCs w:val="24"/>
          <w:lang w:val="kk-KZ"/>
        </w:rPr>
        <w:t>Эволюцияның дәлелдері – палеонтологиялық, биогеографиялық, морфологиялық, биохимиялық, генетикалық.</w:t>
      </w:r>
    </w:p>
    <w:p w:rsidR="005A0A13" w:rsidRPr="00733B9F" w:rsidRDefault="005A0A13" w:rsidP="00733B9F">
      <w:pPr>
        <w:tabs>
          <w:tab w:val="left" w:pos="330"/>
        </w:tabs>
        <w:spacing w:after="0" w:line="240" w:lineRule="auto"/>
        <w:ind w:left="46" w:firstLine="521"/>
        <w:jc w:val="both"/>
        <w:rPr>
          <w:rFonts w:ascii="Times New Roman" w:hAnsi="Times New Roman" w:cs="Times New Roman"/>
          <w:bCs/>
          <w:sz w:val="24"/>
          <w:szCs w:val="24"/>
          <w:lang w:val="kk-KZ"/>
        </w:rPr>
      </w:pPr>
      <w:r w:rsidRPr="00733B9F">
        <w:rPr>
          <w:rFonts w:ascii="Times New Roman" w:hAnsi="Times New Roman" w:cs="Times New Roman"/>
          <w:bCs/>
          <w:sz w:val="24"/>
          <w:szCs w:val="24"/>
          <w:lang w:val="kk-KZ"/>
        </w:rPr>
        <w:t>Популяция – эволюцияның қарапайым бірлігі.</w:t>
      </w:r>
      <w:r w:rsidRPr="00733B9F">
        <w:rPr>
          <w:rFonts w:ascii="Times New Roman" w:hAnsi="Times New Roman" w:cs="Times New Roman"/>
          <w:color w:val="000000"/>
          <w:sz w:val="24"/>
          <w:szCs w:val="24"/>
          <w:lang w:val="kk-KZ"/>
        </w:rPr>
        <w:t xml:space="preserve"> Тіршіліктің  ұйымдасуы, оның негізгі сипаттамаларын қарастыру. </w:t>
      </w:r>
      <w:r w:rsidRPr="00733B9F">
        <w:rPr>
          <w:rFonts w:ascii="Times New Roman" w:hAnsi="Times New Roman" w:cs="Times New Roman"/>
          <w:bCs/>
          <w:sz w:val="24"/>
          <w:szCs w:val="24"/>
          <w:lang w:val="kk-KZ"/>
        </w:rPr>
        <w:t xml:space="preserve">Қарапайым эволюциялық факторлар. </w:t>
      </w:r>
      <w:r w:rsidRPr="00733B9F">
        <w:rPr>
          <w:rFonts w:ascii="Times New Roman" w:hAnsi="Times New Roman" w:cs="Times New Roman"/>
          <w:sz w:val="24"/>
          <w:szCs w:val="24"/>
          <w:lang w:val="kk-KZ"/>
        </w:rPr>
        <w:t>Тіршіліктің жүйелілігі және ұйымдасуын көрсету.</w:t>
      </w:r>
      <w:r w:rsidRPr="00733B9F">
        <w:rPr>
          <w:rFonts w:ascii="Times New Roman" w:hAnsi="Times New Roman" w:cs="Times New Roman"/>
          <w:b/>
          <w:sz w:val="24"/>
          <w:szCs w:val="24"/>
          <w:lang w:val="kk-KZ"/>
        </w:rPr>
        <w:t xml:space="preserve">  </w:t>
      </w:r>
      <w:r w:rsidRPr="00733B9F">
        <w:rPr>
          <w:rFonts w:ascii="Times New Roman" w:hAnsi="Times New Roman" w:cs="Times New Roman"/>
          <w:sz w:val="24"/>
          <w:szCs w:val="24"/>
          <w:lang w:val="kk-KZ"/>
        </w:rPr>
        <w:t xml:space="preserve">Жер бетіндегі тірінің негізгі сипаты және тарихи кезеңдерін қарастыру. Жерде тіршіліктің пайда болу және даму кезеңдері.  Өсімдіктер эволюциясының негізгі жолдары және ерекшеліктері. Жануарлар эволюциясының негізгі жолдары және ерекшеліктері. Табиғи сұрыпталу – эволюцияның басты қозғаушы күші. Табиғи сұрыпталудың формалары. Табиғи сұрыпталудың әсер ету қарқыны және нәтижелілігі. </w:t>
      </w:r>
      <w:r w:rsidRPr="00733B9F">
        <w:rPr>
          <w:rFonts w:ascii="Times New Roman" w:hAnsi="Times New Roman" w:cs="Times New Roman"/>
          <w:bCs/>
          <w:sz w:val="24"/>
          <w:szCs w:val="24"/>
          <w:lang w:val="kk-KZ"/>
        </w:rPr>
        <w:t>Табиғи сұрыпталудың шығармашылық рөлі.</w:t>
      </w:r>
    </w:p>
    <w:p w:rsidR="005A0A13" w:rsidRPr="00733B9F" w:rsidRDefault="005A0A13" w:rsidP="00733B9F">
      <w:pPr>
        <w:tabs>
          <w:tab w:val="left" w:pos="289"/>
        </w:tabs>
        <w:spacing w:after="0" w:line="240" w:lineRule="auto"/>
        <w:ind w:left="46" w:firstLine="521"/>
        <w:jc w:val="both"/>
        <w:rPr>
          <w:rFonts w:ascii="Times New Roman" w:hAnsi="Times New Roman" w:cs="Times New Roman"/>
          <w:bCs/>
          <w:sz w:val="24"/>
          <w:szCs w:val="24"/>
          <w:lang w:val="kk-KZ"/>
        </w:rPr>
      </w:pPr>
      <w:r w:rsidRPr="00733B9F">
        <w:rPr>
          <w:rFonts w:ascii="Times New Roman" w:hAnsi="Times New Roman" w:cs="Times New Roman"/>
          <w:bCs/>
          <w:color w:val="000000"/>
          <w:sz w:val="24"/>
          <w:szCs w:val="24"/>
          <w:lang w:val="kk-KZ"/>
        </w:rPr>
        <w:t xml:space="preserve">Органикалық табиғат эволюциясының дәлеледері мен зерттеу әдістерін қарастыру. </w:t>
      </w:r>
      <w:r w:rsidRPr="00733B9F">
        <w:rPr>
          <w:rFonts w:ascii="Times New Roman" w:hAnsi="Times New Roman" w:cs="Times New Roman"/>
          <w:sz w:val="24"/>
          <w:szCs w:val="24"/>
          <w:lang w:val="kk-KZ"/>
        </w:rPr>
        <w:t xml:space="preserve">Тұқым қуалаушылық және өзгергіштік – эволюцияның қайнар көздері екендігін дәлелдеу. Мутациялық процес, популяциялық толқындар және оқшаулану – қарапайым </w:t>
      </w:r>
      <w:r w:rsidRPr="00733B9F">
        <w:rPr>
          <w:rFonts w:ascii="Times New Roman" w:hAnsi="Times New Roman" w:cs="Times New Roman"/>
          <w:sz w:val="24"/>
          <w:szCs w:val="24"/>
          <w:lang w:val="kk-KZ"/>
        </w:rPr>
        <w:lastRenderedPageBreak/>
        <w:t xml:space="preserve">эволюциялық факторларына сипатама жасау. Түрішілік және түраралық бәсекелесу және оның эволюциялық рөлі. </w:t>
      </w:r>
      <w:r w:rsidRPr="00733B9F">
        <w:rPr>
          <w:rFonts w:ascii="Times New Roman" w:hAnsi="Times New Roman" w:cs="Times New Roman"/>
          <w:bCs/>
          <w:sz w:val="24"/>
          <w:szCs w:val="24"/>
          <w:lang w:val="kk-KZ"/>
        </w:rPr>
        <w:t>Гендер дрейфі (генетико-автоматикалық, немесе стохастикалық процестер). Популяциядағы дарабастар санының өзгеруіне байланысты Болдуинның нәтижесі («бөтелке мойын» нәтижесі). Негізін салушының (эффект основателя) нәтижесі. Изоляттардағы гендер дрейфі. Миграциялардың (гендер ағымының) эволюциядағы рөлі.</w:t>
      </w:r>
    </w:p>
    <w:p w:rsidR="005A0A13" w:rsidRPr="00733B9F" w:rsidRDefault="005A0A13" w:rsidP="00733B9F">
      <w:pPr>
        <w:tabs>
          <w:tab w:val="left" w:pos="289"/>
        </w:tabs>
        <w:spacing w:after="0" w:line="240" w:lineRule="auto"/>
        <w:ind w:left="46" w:firstLine="521"/>
        <w:jc w:val="both"/>
        <w:rPr>
          <w:rFonts w:ascii="Times New Roman" w:hAnsi="Times New Roman" w:cs="Times New Roman"/>
          <w:sz w:val="24"/>
          <w:szCs w:val="24"/>
          <w:lang w:val="kk-KZ"/>
        </w:rPr>
      </w:pPr>
      <w:r w:rsidRPr="00733B9F">
        <w:rPr>
          <w:rFonts w:ascii="Times New Roman" w:hAnsi="Times New Roman" w:cs="Times New Roman"/>
          <w:bCs/>
          <w:sz w:val="24"/>
          <w:szCs w:val="24"/>
        </w:rPr>
        <w:t xml:space="preserve">Түр </w:t>
      </w:r>
      <w:r w:rsidRPr="00733B9F">
        <w:rPr>
          <w:rFonts w:ascii="Times New Roman" w:hAnsi="Times New Roman" w:cs="Times New Roman"/>
          <w:bCs/>
          <w:sz w:val="24"/>
          <w:szCs w:val="24"/>
          <w:lang w:val="kk-KZ"/>
        </w:rPr>
        <w:t xml:space="preserve">туралы мәселелер. Қысқа даму тарихы. Түр түзілу – микроэволюцияның нәтижесі. Түр түзілу тәсілдері. </w:t>
      </w:r>
      <w:r w:rsidRPr="00733B9F">
        <w:rPr>
          <w:rFonts w:ascii="Times New Roman" w:hAnsi="Times New Roman" w:cs="Times New Roman"/>
          <w:sz w:val="24"/>
          <w:szCs w:val="24"/>
          <w:lang w:val="kk-KZ"/>
        </w:rPr>
        <w:t>Тіршілік үшін күрес – организмдердің қоршаған ортамен әрекеттесуінің нәтижесін көрсету. Бейімделудің пайда болуы – табиғи сұрыпталудың нәтижесін келтіру.</w:t>
      </w:r>
    </w:p>
    <w:p w:rsidR="005A0A13" w:rsidRPr="00733B9F" w:rsidRDefault="005A0A13" w:rsidP="00733B9F">
      <w:pPr>
        <w:spacing w:after="0" w:line="240" w:lineRule="auto"/>
        <w:ind w:firstLine="567"/>
        <w:jc w:val="both"/>
        <w:rPr>
          <w:rFonts w:ascii="Times New Roman" w:hAnsi="Times New Roman" w:cs="Times New Roman"/>
          <w:bCs/>
          <w:sz w:val="24"/>
          <w:szCs w:val="24"/>
          <w:lang w:val="kk-KZ"/>
        </w:rPr>
      </w:pPr>
      <w:r w:rsidRPr="00733B9F">
        <w:rPr>
          <w:rFonts w:ascii="Times New Roman" w:hAnsi="Times New Roman" w:cs="Times New Roman"/>
          <w:sz w:val="24"/>
          <w:szCs w:val="24"/>
          <w:lang w:val="kk-KZ"/>
        </w:rPr>
        <w:t xml:space="preserve">Онтогенез эволюциясы. </w:t>
      </w:r>
      <w:r w:rsidRPr="00733B9F">
        <w:rPr>
          <w:rFonts w:ascii="Times New Roman" w:hAnsi="Times New Roman" w:cs="Times New Roman"/>
          <w:bCs/>
          <w:sz w:val="24"/>
          <w:szCs w:val="24"/>
          <w:lang w:val="kk-KZ"/>
        </w:rPr>
        <w:t>Мүшелер мен функциялар эволюциясы. Арогенез. Ароморфоздар. Ароморфоздар масштабы. Ароморфоз мысалдары. Аллогенез және оның формалары. Алломорфоздар (идиоадаптациялар).</w:t>
      </w:r>
    </w:p>
    <w:p w:rsidR="005A0A13" w:rsidRPr="00733B9F" w:rsidRDefault="005A0A13" w:rsidP="00733B9F">
      <w:pPr>
        <w:spacing w:after="0" w:line="240" w:lineRule="auto"/>
        <w:ind w:firstLine="567"/>
        <w:jc w:val="both"/>
        <w:rPr>
          <w:rFonts w:ascii="Times New Roman" w:hAnsi="Times New Roman" w:cs="Times New Roman"/>
          <w:bCs/>
          <w:sz w:val="24"/>
          <w:szCs w:val="24"/>
          <w:lang w:val="kk-KZ"/>
        </w:rPr>
      </w:pPr>
      <w:r w:rsidRPr="00733B9F">
        <w:rPr>
          <w:rFonts w:ascii="Times New Roman" w:hAnsi="Times New Roman" w:cs="Times New Roman"/>
          <w:bCs/>
          <w:sz w:val="24"/>
          <w:szCs w:val="24"/>
          <w:lang w:val="kk-KZ"/>
        </w:rPr>
        <w:t>Филогенетикалық топтар эволюциясы. Эволюция фазалардың ауысу ережесі (А.Н. Северцов және И.И. Шмальгаузен бойынша). Долло қағидаты (эволюцияның қайтымсыздығы туралы ереже). Депере қағидаты (прогрессивті мамандану туралы ереже). Коп қағидаты (мамандандырылмаған ататектерден пайда болу туралы ереже). Ковалевский-Осборн қағидаты (адаптивті радиация туралы ереже). Шмальгаузеннің қағидаты (биологиялық жүйелердің интеграциясы туралы ереже).</w:t>
      </w:r>
    </w:p>
    <w:p w:rsidR="005A0A13" w:rsidRPr="00733B9F" w:rsidRDefault="00506F36" w:rsidP="00733B9F">
      <w:pPr>
        <w:tabs>
          <w:tab w:val="left" w:pos="330"/>
        </w:tabs>
        <w:spacing w:after="0" w:line="240" w:lineRule="auto"/>
        <w:ind w:left="46" w:firstLine="521"/>
        <w:jc w:val="both"/>
        <w:rPr>
          <w:rFonts w:ascii="Times New Roman" w:hAnsi="Times New Roman" w:cs="Times New Roman"/>
          <w:sz w:val="24"/>
          <w:szCs w:val="24"/>
          <w:lang w:val="kk-KZ"/>
        </w:rPr>
      </w:pPr>
      <w:r w:rsidRPr="00733B9F">
        <w:rPr>
          <w:rFonts w:ascii="Times New Roman" w:hAnsi="Times New Roman" w:cs="Times New Roman"/>
          <w:bCs/>
          <w:sz w:val="24"/>
          <w:szCs w:val="24"/>
          <w:lang w:val="kk-KZ"/>
        </w:rPr>
        <w:t xml:space="preserve">Эволюциялық прогресс. Эволюция теориясын сынға алуы. </w:t>
      </w:r>
      <w:r w:rsidR="005A0A13" w:rsidRPr="00733B9F">
        <w:rPr>
          <w:rFonts w:ascii="Times New Roman" w:hAnsi="Times New Roman" w:cs="Times New Roman"/>
          <w:bCs/>
          <w:sz w:val="24"/>
          <w:szCs w:val="24"/>
          <w:lang w:val="kk-KZ"/>
        </w:rPr>
        <w:t>Генетикалық нейтрализм концепциясы. М. Кимура және оның  эволюцияға көзқарастары. Филогенетикалық реликтілер және топтардың қырылуы, оның себептері.</w:t>
      </w:r>
      <w:r w:rsidR="005A0A13" w:rsidRPr="00733B9F">
        <w:rPr>
          <w:rFonts w:ascii="Times New Roman" w:hAnsi="Times New Roman" w:cs="Times New Roman"/>
          <w:sz w:val="24"/>
          <w:szCs w:val="24"/>
          <w:lang w:val="kk-KZ"/>
        </w:rPr>
        <w:t xml:space="preserve"> Монофилия және полифилия. Торшалық эволюция.</w:t>
      </w:r>
    </w:p>
    <w:p w:rsidR="005A0A13" w:rsidRPr="00733B9F" w:rsidRDefault="005A0A13" w:rsidP="00733B9F">
      <w:pPr>
        <w:tabs>
          <w:tab w:val="left" w:pos="289"/>
          <w:tab w:val="left" w:pos="330"/>
        </w:tabs>
        <w:spacing w:line="240" w:lineRule="auto"/>
        <w:ind w:firstLine="567"/>
        <w:jc w:val="both"/>
        <w:rPr>
          <w:rFonts w:ascii="Times New Roman" w:hAnsi="Times New Roman" w:cs="Times New Roman"/>
          <w:sz w:val="24"/>
          <w:szCs w:val="24"/>
          <w:lang w:val="kk-KZ"/>
        </w:rPr>
      </w:pPr>
      <w:r w:rsidRPr="00733B9F">
        <w:rPr>
          <w:rFonts w:ascii="Times New Roman" w:hAnsi="Times New Roman" w:cs="Times New Roman"/>
          <w:bCs/>
          <w:sz w:val="24"/>
          <w:szCs w:val="24"/>
          <w:lang w:val="kk-KZ"/>
        </w:rPr>
        <w:t>Антропогенез мәселелері.</w:t>
      </w:r>
      <w:r w:rsidRPr="00733B9F">
        <w:rPr>
          <w:rFonts w:ascii="Times New Roman" w:hAnsi="Times New Roman" w:cs="Times New Roman"/>
          <w:sz w:val="24"/>
          <w:szCs w:val="24"/>
          <w:lang w:val="kk-KZ"/>
        </w:rPr>
        <w:t xml:space="preserve"> Өте ежелгі адамдар – архантроптар (</w:t>
      </w:r>
      <w:r w:rsidRPr="00733B9F">
        <w:rPr>
          <w:rFonts w:ascii="Times New Roman" w:hAnsi="Times New Roman" w:cs="Times New Roman"/>
          <w:i/>
          <w:sz w:val="24"/>
          <w:szCs w:val="24"/>
          <w:lang w:val="kk-KZ"/>
        </w:rPr>
        <w:t>Homo erectus</w:t>
      </w:r>
      <w:r w:rsidRPr="00733B9F">
        <w:rPr>
          <w:rFonts w:ascii="Times New Roman" w:hAnsi="Times New Roman" w:cs="Times New Roman"/>
          <w:sz w:val="24"/>
          <w:szCs w:val="24"/>
          <w:lang w:val="kk-KZ"/>
        </w:rPr>
        <w:t>): ашылудың тарихы, морфологиялық сипаты. Өте ежелгі адамдардың негізгі географиялық топтары және олардың хронологиясы. Ежелгі адамдар – палеоантроптар (</w:t>
      </w:r>
      <w:r w:rsidRPr="00733B9F">
        <w:rPr>
          <w:rFonts w:ascii="Times New Roman" w:hAnsi="Times New Roman" w:cs="Times New Roman"/>
          <w:i/>
          <w:sz w:val="24"/>
          <w:szCs w:val="24"/>
          <w:lang w:val="kk-KZ"/>
        </w:rPr>
        <w:t>Homo sapiens neandertalensis</w:t>
      </w:r>
      <w:r w:rsidRPr="00733B9F">
        <w:rPr>
          <w:rFonts w:ascii="Times New Roman" w:hAnsi="Times New Roman" w:cs="Times New Roman"/>
          <w:sz w:val="24"/>
          <w:szCs w:val="24"/>
          <w:lang w:val="kk-KZ"/>
        </w:rPr>
        <w:t>). Палеоантроптардың әртүрлілігі, хронология және географиялық таралуы. Неандертальцтердің материалдық мәдениеті және рухани өмірінің  бастамалары. Саналы адамның (</w:t>
      </w:r>
      <w:r w:rsidRPr="00733B9F">
        <w:rPr>
          <w:rFonts w:ascii="Times New Roman" w:hAnsi="Times New Roman" w:cs="Times New Roman"/>
          <w:i/>
          <w:sz w:val="24"/>
          <w:szCs w:val="24"/>
          <w:lang w:val="kk-KZ"/>
        </w:rPr>
        <w:t>Номо Sapiens</w:t>
      </w:r>
      <w:r w:rsidRPr="00733B9F">
        <w:rPr>
          <w:rFonts w:ascii="Times New Roman" w:hAnsi="Times New Roman" w:cs="Times New Roman"/>
          <w:sz w:val="24"/>
          <w:szCs w:val="24"/>
          <w:lang w:val="kk-KZ"/>
        </w:rPr>
        <w:t>-тің) пайда болу уақыты және орны. Моно және полицентризм гипотезалары. Кеңдік моноцентризм гипотезасы. Қазіргі кездегі адам және эволюция. Қазіргі кездегі адамның дамуына эволюциялық факторлардың әсер етуі.</w:t>
      </w:r>
    </w:p>
    <w:p w:rsidR="000B5090" w:rsidRPr="00733B9F" w:rsidRDefault="000B5090" w:rsidP="00733B9F">
      <w:pPr>
        <w:spacing w:after="0" w:line="240" w:lineRule="auto"/>
        <w:jc w:val="both"/>
        <w:rPr>
          <w:rFonts w:ascii="Times New Roman" w:hAnsi="Times New Roman" w:cs="Times New Roman"/>
          <w:b/>
          <w:sz w:val="24"/>
          <w:szCs w:val="24"/>
          <w:lang w:val="kk-KZ"/>
        </w:rPr>
      </w:pPr>
    </w:p>
    <w:p w:rsidR="00733B9F" w:rsidRPr="00733B9F" w:rsidRDefault="00733B9F" w:rsidP="00733B9F">
      <w:pPr>
        <w:rPr>
          <w:rFonts w:ascii="Times New Roman" w:hAnsi="Times New Roman" w:cs="Times New Roman"/>
          <w:b/>
          <w:sz w:val="24"/>
          <w:szCs w:val="24"/>
        </w:rPr>
      </w:pPr>
      <w:r w:rsidRPr="00733B9F">
        <w:rPr>
          <w:rFonts w:ascii="Times New Roman" w:hAnsi="Times New Roman" w:cs="Times New Roman"/>
          <w:b/>
          <w:sz w:val="24"/>
          <w:szCs w:val="24"/>
          <w:lang w:val="kk-KZ"/>
        </w:rPr>
        <w:t>Әдебиеттер</w:t>
      </w:r>
      <w:r w:rsidRPr="00733B9F">
        <w:rPr>
          <w:rFonts w:ascii="Times New Roman" w:hAnsi="Times New Roman" w:cs="Times New Roman"/>
          <w:b/>
          <w:sz w:val="24"/>
          <w:szCs w:val="24"/>
        </w:rPr>
        <w:t>:</w:t>
      </w:r>
    </w:p>
    <w:p w:rsidR="00733B9F" w:rsidRPr="00733B9F" w:rsidRDefault="00733B9F" w:rsidP="00733B9F">
      <w:pPr>
        <w:spacing w:after="0" w:line="240" w:lineRule="auto"/>
        <w:rPr>
          <w:rFonts w:ascii="Times New Roman" w:hAnsi="Times New Roman" w:cs="Times New Roman"/>
          <w:b/>
          <w:sz w:val="24"/>
          <w:szCs w:val="24"/>
          <w:lang w:val="kk-KZ"/>
        </w:rPr>
      </w:pPr>
      <w:r w:rsidRPr="00733B9F">
        <w:rPr>
          <w:rFonts w:ascii="Times New Roman" w:hAnsi="Times New Roman" w:cs="Times New Roman"/>
          <w:b/>
          <w:sz w:val="24"/>
          <w:szCs w:val="24"/>
          <w:lang w:val="kk-KZ"/>
        </w:rPr>
        <w:t>Негізгі:</w:t>
      </w:r>
    </w:p>
    <w:p w:rsidR="00733B9F" w:rsidRPr="00733B9F" w:rsidRDefault="00733B9F" w:rsidP="00733B9F">
      <w:pPr>
        <w:pStyle w:val="a3"/>
        <w:numPr>
          <w:ilvl w:val="0"/>
          <w:numId w:val="8"/>
        </w:numPr>
        <w:tabs>
          <w:tab w:val="left" w:pos="317"/>
          <w:tab w:val="left" w:pos="426"/>
        </w:tabs>
        <w:spacing w:after="0" w:line="240" w:lineRule="auto"/>
        <w:ind w:left="0" w:firstLine="45"/>
        <w:rPr>
          <w:rFonts w:ascii="Times New Roman" w:eastAsia="??" w:hAnsi="Times New Roman" w:cs="Times New Roman"/>
          <w:noProof/>
          <w:sz w:val="24"/>
          <w:szCs w:val="24"/>
        </w:rPr>
      </w:pPr>
      <w:r w:rsidRPr="00733B9F">
        <w:rPr>
          <w:rFonts w:ascii="Times New Roman" w:eastAsia="??" w:hAnsi="Times New Roman" w:cs="Times New Roman"/>
          <w:noProof/>
          <w:sz w:val="24"/>
          <w:szCs w:val="24"/>
        </w:rPr>
        <w:t>Дж</w:t>
      </w:r>
      <w:r w:rsidRPr="00733B9F">
        <w:rPr>
          <w:rFonts w:ascii="Times New Roman" w:eastAsia="??" w:hAnsi="Times New Roman" w:cs="Times New Roman"/>
          <w:noProof/>
          <w:sz w:val="24"/>
          <w:szCs w:val="24"/>
          <w:lang w:val="kk-KZ"/>
        </w:rPr>
        <w:t>.</w:t>
      </w:r>
      <w:r w:rsidRPr="00733B9F">
        <w:rPr>
          <w:rFonts w:ascii="Times New Roman" w:eastAsia="??" w:hAnsi="Times New Roman" w:cs="Times New Roman"/>
          <w:noProof/>
          <w:sz w:val="24"/>
          <w:szCs w:val="24"/>
        </w:rPr>
        <w:t xml:space="preserve"> Койн. Эволюция: неопровержимые доказательства. Пер. с англ. – М.: Альпина нон-фикшн, 2018. – 424 с.</w:t>
      </w:r>
    </w:p>
    <w:p w:rsidR="00733B9F" w:rsidRPr="00733B9F" w:rsidRDefault="00733B9F" w:rsidP="00733B9F">
      <w:pPr>
        <w:numPr>
          <w:ilvl w:val="0"/>
          <w:numId w:val="8"/>
        </w:numPr>
        <w:tabs>
          <w:tab w:val="left" w:pos="317"/>
        </w:tabs>
        <w:spacing w:after="0" w:line="240" w:lineRule="auto"/>
        <w:ind w:left="0" w:firstLine="45"/>
        <w:rPr>
          <w:rFonts w:ascii="Times New Roman" w:hAnsi="Times New Roman" w:cs="Times New Roman"/>
          <w:sz w:val="24"/>
          <w:szCs w:val="24"/>
        </w:rPr>
      </w:pPr>
      <w:r w:rsidRPr="00733B9F">
        <w:rPr>
          <w:rFonts w:ascii="Times New Roman" w:hAnsi="Times New Roman" w:cs="Times New Roman"/>
          <w:sz w:val="24"/>
          <w:szCs w:val="24"/>
        </w:rPr>
        <w:t xml:space="preserve">Яблоков </w:t>
      </w:r>
      <w:proofErr w:type="gramStart"/>
      <w:r w:rsidRPr="00733B9F">
        <w:rPr>
          <w:rFonts w:ascii="Times New Roman" w:hAnsi="Times New Roman" w:cs="Times New Roman"/>
          <w:sz w:val="24"/>
          <w:szCs w:val="24"/>
        </w:rPr>
        <w:t>А.В.</w:t>
      </w:r>
      <w:r w:rsidRPr="00733B9F">
        <w:rPr>
          <w:rFonts w:ascii="Times New Roman" w:hAnsi="Times New Roman" w:cs="Times New Roman"/>
          <w:sz w:val="24"/>
          <w:szCs w:val="24"/>
          <w:lang w:val="kk-KZ"/>
        </w:rPr>
        <w:t xml:space="preserve"> </w:t>
      </w:r>
      <w:r w:rsidRPr="00733B9F">
        <w:rPr>
          <w:rFonts w:ascii="Times New Roman" w:hAnsi="Times New Roman" w:cs="Times New Roman"/>
          <w:sz w:val="24"/>
          <w:szCs w:val="24"/>
        </w:rPr>
        <w:t>,</w:t>
      </w:r>
      <w:proofErr w:type="gramEnd"/>
      <w:r w:rsidRPr="00733B9F">
        <w:rPr>
          <w:rFonts w:ascii="Times New Roman" w:hAnsi="Times New Roman" w:cs="Times New Roman"/>
          <w:sz w:val="24"/>
          <w:szCs w:val="24"/>
        </w:rPr>
        <w:t xml:space="preserve"> Юсуфов А.Г. Эволюционное учение. М.: </w:t>
      </w:r>
      <w:proofErr w:type="spellStart"/>
      <w:r w:rsidRPr="00733B9F">
        <w:rPr>
          <w:rFonts w:ascii="Times New Roman" w:hAnsi="Times New Roman" w:cs="Times New Roman"/>
          <w:sz w:val="24"/>
          <w:szCs w:val="24"/>
        </w:rPr>
        <w:t>Высш</w:t>
      </w:r>
      <w:proofErr w:type="spellEnd"/>
      <w:r w:rsidRPr="00733B9F">
        <w:rPr>
          <w:rFonts w:ascii="Times New Roman" w:hAnsi="Times New Roman" w:cs="Times New Roman"/>
          <w:sz w:val="24"/>
          <w:szCs w:val="24"/>
        </w:rPr>
        <w:t xml:space="preserve">. </w:t>
      </w:r>
      <w:proofErr w:type="spellStart"/>
      <w:r w:rsidRPr="00733B9F">
        <w:rPr>
          <w:rFonts w:ascii="Times New Roman" w:hAnsi="Times New Roman" w:cs="Times New Roman"/>
          <w:sz w:val="24"/>
          <w:szCs w:val="24"/>
        </w:rPr>
        <w:t>шк</w:t>
      </w:r>
      <w:proofErr w:type="spellEnd"/>
      <w:r w:rsidRPr="00733B9F">
        <w:rPr>
          <w:rFonts w:ascii="Times New Roman" w:hAnsi="Times New Roman" w:cs="Times New Roman"/>
          <w:sz w:val="24"/>
          <w:szCs w:val="24"/>
        </w:rPr>
        <w:t xml:space="preserve">., </w:t>
      </w:r>
      <w:r w:rsidRPr="00733B9F">
        <w:rPr>
          <w:rFonts w:ascii="Times New Roman" w:hAnsi="Times New Roman" w:cs="Times New Roman"/>
          <w:sz w:val="24"/>
          <w:szCs w:val="24"/>
          <w:lang w:val="kk-KZ"/>
        </w:rPr>
        <w:t>2006</w:t>
      </w:r>
      <w:r w:rsidRPr="00733B9F">
        <w:rPr>
          <w:rFonts w:ascii="Times New Roman" w:hAnsi="Times New Roman" w:cs="Times New Roman"/>
          <w:sz w:val="24"/>
          <w:szCs w:val="24"/>
        </w:rPr>
        <w:t>. – 310 с.</w:t>
      </w:r>
    </w:p>
    <w:p w:rsidR="00733B9F" w:rsidRPr="00733B9F" w:rsidRDefault="00733B9F" w:rsidP="00733B9F">
      <w:pPr>
        <w:numPr>
          <w:ilvl w:val="0"/>
          <w:numId w:val="8"/>
        </w:numPr>
        <w:tabs>
          <w:tab w:val="left" w:pos="175"/>
          <w:tab w:val="left" w:pos="317"/>
        </w:tabs>
        <w:spacing w:after="0" w:line="240" w:lineRule="auto"/>
        <w:ind w:left="0" w:right="-1050" w:firstLine="45"/>
        <w:rPr>
          <w:rFonts w:ascii="Times New Roman" w:hAnsi="Times New Roman" w:cs="Times New Roman"/>
          <w:sz w:val="24"/>
          <w:szCs w:val="24"/>
          <w:lang w:val="kk-KZ"/>
        </w:rPr>
      </w:pPr>
      <w:r w:rsidRPr="00733B9F">
        <w:rPr>
          <w:rFonts w:ascii="Times New Roman" w:eastAsia="??" w:hAnsi="Times New Roman" w:cs="Times New Roman"/>
          <w:noProof/>
          <w:sz w:val="24"/>
          <w:szCs w:val="24"/>
        </w:rPr>
        <w:t xml:space="preserve">Северцев А.С. </w:t>
      </w:r>
      <w:r w:rsidRPr="00733B9F">
        <w:rPr>
          <w:rFonts w:ascii="Times New Roman" w:eastAsia="??" w:hAnsi="Times New Roman" w:cs="Times New Roman"/>
          <w:noProof/>
          <w:sz w:val="24"/>
          <w:szCs w:val="24"/>
          <w:lang w:val="kk-KZ"/>
        </w:rPr>
        <w:t>Т</w:t>
      </w:r>
      <w:r w:rsidRPr="00733B9F">
        <w:rPr>
          <w:rFonts w:ascii="Times New Roman" w:eastAsia="??" w:hAnsi="Times New Roman" w:cs="Times New Roman"/>
          <w:noProof/>
          <w:sz w:val="24"/>
          <w:szCs w:val="24"/>
        </w:rPr>
        <w:t>еори</w:t>
      </w:r>
      <w:r w:rsidRPr="00733B9F">
        <w:rPr>
          <w:rFonts w:ascii="Times New Roman" w:eastAsia="??" w:hAnsi="Times New Roman" w:cs="Times New Roman"/>
          <w:noProof/>
          <w:sz w:val="24"/>
          <w:szCs w:val="24"/>
          <w:lang w:val="kk-KZ"/>
        </w:rPr>
        <w:t>я</w:t>
      </w:r>
      <w:r w:rsidRPr="00733B9F">
        <w:rPr>
          <w:rFonts w:ascii="Times New Roman" w:eastAsia="??" w:hAnsi="Times New Roman" w:cs="Times New Roman"/>
          <w:noProof/>
          <w:sz w:val="24"/>
          <w:szCs w:val="24"/>
        </w:rPr>
        <w:t xml:space="preserve"> эволюции. М.: </w:t>
      </w:r>
      <w:r w:rsidRPr="00733B9F">
        <w:rPr>
          <w:rFonts w:ascii="Times New Roman" w:eastAsia="??" w:hAnsi="Times New Roman" w:cs="Times New Roman"/>
          <w:noProof/>
          <w:sz w:val="24"/>
          <w:szCs w:val="24"/>
          <w:lang w:val="kk-KZ"/>
        </w:rPr>
        <w:t>«ВЛАДОС»</w:t>
      </w:r>
      <w:r w:rsidRPr="00733B9F">
        <w:rPr>
          <w:rFonts w:ascii="Times New Roman" w:eastAsia="??" w:hAnsi="Times New Roman" w:cs="Times New Roman"/>
          <w:noProof/>
          <w:sz w:val="24"/>
          <w:szCs w:val="24"/>
        </w:rPr>
        <w:t xml:space="preserve">, </w:t>
      </w:r>
      <w:r w:rsidRPr="00733B9F">
        <w:rPr>
          <w:rFonts w:ascii="Times New Roman" w:eastAsia="??" w:hAnsi="Times New Roman" w:cs="Times New Roman"/>
          <w:noProof/>
          <w:sz w:val="24"/>
          <w:szCs w:val="24"/>
          <w:lang w:val="kk-KZ"/>
        </w:rPr>
        <w:t>2005</w:t>
      </w:r>
      <w:r w:rsidRPr="00733B9F">
        <w:rPr>
          <w:rFonts w:ascii="Times New Roman" w:eastAsia="??" w:hAnsi="Times New Roman" w:cs="Times New Roman"/>
          <w:noProof/>
          <w:sz w:val="24"/>
          <w:szCs w:val="24"/>
        </w:rPr>
        <w:t>. –  380 с.</w:t>
      </w:r>
    </w:p>
    <w:p w:rsidR="00733B9F" w:rsidRPr="00733B9F" w:rsidRDefault="00733B9F" w:rsidP="00733B9F">
      <w:pPr>
        <w:numPr>
          <w:ilvl w:val="0"/>
          <w:numId w:val="8"/>
        </w:numPr>
        <w:tabs>
          <w:tab w:val="left" w:pos="317"/>
          <w:tab w:val="left" w:pos="360"/>
        </w:tabs>
        <w:spacing w:after="0" w:line="240" w:lineRule="auto"/>
        <w:ind w:left="0" w:firstLine="45"/>
        <w:rPr>
          <w:rFonts w:ascii="Times New Roman" w:hAnsi="Times New Roman" w:cs="Times New Roman"/>
          <w:sz w:val="24"/>
          <w:szCs w:val="24"/>
          <w:lang w:val="kk-KZ"/>
        </w:rPr>
      </w:pPr>
      <w:r w:rsidRPr="00733B9F">
        <w:rPr>
          <w:rFonts w:ascii="Times New Roman" w:hAnsi="Times New Roman" w:cs="Times New Roman"/>
          <w:sz w:val="24"/>
          <w:szCs w:val="24"/>
          <w:lang w:val="kk-KZ"/>
        </w:rPr>
        <w:t>Ч. Дарвин. Түрлердің табиғи сұрыпталу жолымен пайда болуы. (Қазақ тіліне аударған О.Т. Тажин). Алматы. 1996.</w:t>
      </w:r>
    </w:p>
    <w:p w:rsidR="00733B9F" w:rsidRPr="00733B9F" w:rsidRDefault="00733B9F" w:rsidP="00733B9F">
      <w:pPr>
        <w:numPr>
          <w:ilvl w:val="0"/>
          <w:numId w:val="8"/>
        </w:numPr>
        <w:tabs>
          <w:tab w:val="left" w:pos="317"/>
        </w:tabs>
        <w:spacing w:after="0" w:line="240" w:lineRule="auto"/>
        <w:ind w:left="0" w:firstLine="45"/>
        <w:jc w:val="both"/>
        <w:rPr>
          <w:rFonts w:ascii="Times New Roman" w:hAnsi="Times New Roman" w:cs="Times New Roman"/>
          <w:sz w:val="24"/>
          <w:szCs w:val="24"/>
          <w:lang w:val="kk-KZ"/>
        </w:rPr>
      </w:pPr>
      <w:r w:rsidRPr="00733B9F">
        <w:rPr>
          <w:rFonts w:ascii="Times New Roman" w:hAnsi="Times New Roman" w:cs="Times New Roman"/>
          <w:sz w:val="24"/>
          <w:szCs w:val="24"/>
          <w:lang w:val="kk-KZ"/>
        </w:rPr>
        <w:t>Берсімбай Р.І. Генетика. Алматы, “Қазақ университеті”, 2016.</w:t>
      </w:r>
    </w:p>
    <w:p w:rsidR="00733B9F" w:rsidRPr="00733B9F" w:rsidRDefault="00733B9F" w:rsidP="00733B9F">
      <w:pPr>
        <w:tabs>
          <w:tab w:val="left" w:pos="175"/>
          <w:tab w:val="left" w:pos="317"/>
        </w:tabs>
        <w:spacing w:after="0" w:line="240" w:lineRule="auto"/>
        <w:ind w:right="-1050" w:firstLine="45"/>
        <w:rPr>
          <w:rFonts w:ascii="Times New Roman" w:eastAsia="??" w:hAnsi="Times New Roman" w:cs="Times New Roman"/>
          <w:b/>
          <w:noProof/>
          <w:sz w:val="24"/>
          <w:szCs w:val="24"/>
          <w:lang w:val="kk-KZ"/>
        </w:rPr>
      </w:pPr>
      <w:r w:rsidRPr="00733B9F">
        <w:rPr>
          <w:rFonts w:ascii="Times New Roman" w:eastAsia="??" w:hAnsi="Times New Roman" w:cs="Times New Roman"/>
          <w:b/>
          <w:noProof/>
          <w:sz w:val="24"/>
          <w:szCs w:val="24"/>
          <w:lang w:val="kk-KZ"/>
        </w:rPr>
        <w:t>Қосымша:</w:t>
      </w:r>
    </w:p>
    <w:p w:rsidR="00733B9F" w:rsidRPr="00733B9F" w:rsidRDefault="00733B9F" w:rsidP="00733B9F">
      <w:pPr>
        <w:pStyle w:val="a3"/>
        <w:numPr>
          <w:ilvl w:val="0"/>
          <w:numId w:val="8"/>
        </w:numPr>
        <w:shd w:val="clear" w:color="auto" w:fill="FFFFFF"/>
        <w:tabs>
          <w:tab w:val="left" w:pos="317"/>
        </w:tabs>
        <w:spacing w:after="0" w:line="240" w:lineRule="auto"/>
        <w:ind w:left="0" w:firstLine="45"/>
        <w:rPr>
          <w:rFonts w:ascii="Times New Roman" w:hAnsi="Times New Roman" w:cs="Times New Roman"/>
          <w:sz w:val="24"/>
          <w:szCs w:val="24"/>
          <w:lang w:val="kk-KZ"/>
        </w:rPr>
      </w:pPr>
      <w:proofErr w:type="spellStart"/>
      <w:r w:rsidRPr="00733B9F">
        <w:rPr>
          <w:rFonts w:ascii="Times New Roman" w:hAnsi="Times New Roman" w:cs="Times New Roman"/>
          <w:sz w:val="24"/>
          <w:szCs w:val="24"/>
        </w:rPr>
        <w:t>Тузова</w:t>
      </w:r>
      <w:proofErr w:type="spellEnd"/>
      <w:r w:rsidRPr="00733B9F">
        <w:rPr>
          <w:rFonts w:ascii="Times New Roman" w:hAnsi="Times New Roman" w:cs="Times New Roman"/>
          <w:sz w:val="24"/>
          <w:szCs w:val="24"/>
        </w:rPr>
        <w:t xml:space="preserve"> Р.В., Ковалев </w:t>
      </w:r>
      <w:proofErr w:type="gramStart"/>
      <w:r w:rsidRPr="00733B9F">
        <w:rPr>
          <w:rFonts w:ascii="Times New Roman" w:hAnsi="Times New Roman" w:cs="Times New Roman"/>
          <w:sz w:val="24"/>
          <w:szCs w:val="24"/>
        </w:rPr>
        <w:t>Н.А.</w:t>
      </w:r>
      <w:r w:rsidRPr="00733B9F">
        <w:rPr>
          <w:rFonts w:ascii="Times New Roman" w:hAnsi="Times New Roman" w:cs="Times New Roman"/>
          <w:sz w:val="24"/>
          <w:szCs w:val="24"/>
          <w:lang w:val="kk-KZ"/>
        </w:rPr>
        <w:t>.</w:t>
      </w:r>
      <w:proofErr w:type="gramEnd"/>
      <w:r w:rsidRPr="00733B9F">
        <w:rPr>
          <w:rFonts w:ascii="Times New Roman" w:hAnsi="Times New Roman" w:cs="Times New Roman"/>
          <w:sz w:val="24"/>
          <w:szCs w:val="24"/>
          <w:lang w:val="kk-KZ"/>
        </w:rPr>
        <w:t xml:space="preserve"> </w:t>
      </w:r>
      <w:r w:rsidRPr="00733B9F">
        <w:rPr>
          <w:rFonts w:ascii="Times New Roman" w:hAnsi="Times New Roman" w:cs="Times New Roman"/>
          <w:sz w:val="24"/>
          <w:szCs w:val="24"/>
        </w:rPr>
        <w:t xml:space="preserve"> </w:t>
      </w:r>
      <w:r w:rsidRPr="00733B9F">
        <w:rPr>
          <w:rFonts w:ascii="Times New Roman" w:hAnsi="Times New Roman" w:cs="Times New Roman"/>
          <w:kern w:val="36"/>
          <w:sz w:val="24"/>
          <w:szCs w:val="24"/>
        </w:rPr>
        <w:t>Молекулярно-генетические механизмы эволюции органического мира. Генетическая и клеточная инженерия</w:t>
      </w:r>
      <w:r w:rsidRPr="00733B9F">
        <w:rPr>
          <w:rFonts w:ascii="Times New Roman" w:hAnsi="Times New Roman" w:cs="Times New Roman"/>
          <w:kern w:val="36"/>
          <w:sz w:val="24"/>
          <w:szCs w:val="24"/>
          <w:lang w:val="kk-KZ"/>
        </w:rPr>
        <w:t xml:space="preserve">. </w:t>
      </w:r>
      <w:r w:rsidRPr="00733B9F">
        <w:rPr>
          <w:rFonts w:ascii="Times New Roman" w:hAnsi="Times New Roman" w:cs="Times New Roman"/>
          <w:sz w:val="24"/>
          <w:szCs w:val="24"/>
          <w:lang w:val="kk-KZ"/>
        </w:rPr>
        <w:t xml:space="preserve">Изд-во "Белорусская наука". 2010.  </w:t>
      </w:r>
      <w:r w:rsidRPr="00733B9F">
        <w:rPr>
          <w:rFonts w:ascii="Times New Roman" w:eastAsia="??" w:hAnsi="Times New Roman" w:cs="Times New Roman"/>
          <w:noProof/>
          <w:sz w:val="24"/>
          <w:szCs w:val="24"/>
        </w:rPr>
        <w:t xml:space="preserve">– </w:t>
      </w:r>
      <w:r w:rsidRPr="00733B9F">
        <w:rPr>
          <w:rFonts w:ascii="Times New Roman" w:hAnsi="Times New Roman" w:cs="Times New Roman"/>
          <w:sz w:val="24"/>
          <w:szCs w:val="24"/>
          <w:lang w:val="kk-KZ"/>
        </w:rPr>
        <w:t xml:space="preserve"> 395 с.</w:t>
      </w:r>
    </w:p>
    <w:p w:rsidR="00733B9F" w:rsidRPr="00733B9F" w:rsidRDefault="00733B9F" w:rsidP="00733B9F">
      <w:pPr>
        <w:numPr>
          <w:ilvl w:val="0"/>
          <w:numId w:val="8"/>
        </w:numPr>
        <w:tabs>
          <w:tab w:val="left" w:pos="175"/>
          <w:tab w:val="left" w:pos="317"/>
        </w:tabs>
        <w:spacing w:after="0" w:line="240" w:lineRule="auto"/>
        <w:ind w:left="0" w:right="33" w:firstLine="45"/>
        <w:rPr>
          <w:rFonts w:ascii="Times New Roman" w:hAnsi="Times New Roman" w:cs="Times New Roman"/>
          <w:sz w:val="24"/>
          <w:szCs w:val="24"/>
          <w:lang w:val="kk-KZ"/>
        </w:rPr>
      </w:pPr>
      <w:r w:rsidRPr="00733B9F">
        <w:rPr>
          <w:rFonts w:ascii="Times New Roman" w:hAnsi="Times New Roman" w:cs="Times New Roman"/>
          <w:sz w:val="24"/>
          <w:szCs w:val="24"/>
          <w:lang w:val="kk-KZ"/>
        </w:rPr>
        <w:t xml:space="preserve">Берсімбаев Р.І., Мұхамбетжанов К.Қ..  Жалпы және молекулалық генетика. Алматы, “Қазақ университеті”, 2005. </w:t>
      </w:r>
    </w:p>
    <w:p w:rsidR="00733B9F" w:rsidRDefault="00733B9F" w:rsidP="00733B9F">
      <w:pPr>
        <w:pStyle w:val="a5"/>
        <w:ind w:left="34"/>
        <w:rPr>
          <w:b/>
          <w:lang w:val="kk-KZ"/>
        </w:rPr>
      </w:pPr>
    </w:p>
    <w:p w:rsidR="00733B9F" w:rsidRPr="00733B9F" w:rsidRDefault="00733B9F" w:rsidP="00733B9F">
      <w:pPr>
        <w:pStyle w:val="a5"/>
        <w:ind w:left="34"/>
        <w:rPr>
          <w:b/>
          <w:lang w:val="kk-KZ"/>
        </w:rPr>
      </w:pPr>
      <w:r w:rsidRPr="00733B9F">
        <w:rPr>
          <w:b/>
          <w:lang w:val="kk-KZ"/>
        </w:rPr>
        <w:t>Ғаламтор  ресурстары:</w:t>
      </w:r>
    </w:p>
    <w:p w:rsidR="00733B9F" w:rsidRPr="00733B9F" w:rsidRDefault="00733B9F" w:rsidP="00733B9F">
      <w:pPr>
        <w:pStyle w:val="a5"/>
        <w:ind w:left="34"/>
        <w:rPr>
          <w:shd w:val="clear" w:color="auto" w:fill="FFFFFF"/>
          <w:lang w:val="kk-KZ"/>
        </w:rPr>
      </w:pPr>
      <w:r w:rsidRPr="00733B9F">
        <w:rPr>
          <w:shd w:val="clear" w:color="auto" w:fill="FFFFFF"/>
          <w:lang w:val="kk-KZ"/>
        </w:rPr>
        <w:t>http://elibrary.kaznu.kz/ru/</w:t>
      </w:r>
    </w:p>
    <w:p w:rsidR="00733B9F" w:rsidRPr="00733B9F" w:rsidRDefault="00F07267" w:rsidP="00733B9F">
      <w:pPr>
        <w:pStyle w:val="a5"/>
        <w:ind w:left="34"/>
        <w:rPr>
          <w:lang w:val="kk-KZ"/>
        </w:rPr>
      </w:pPr>
      <w:hyperlink r:id="rId5" w:history="1">
        <w:r w:rsidR="00733B9F" w:rsidRPr="00733B9F">
          <w:rPr>
            <w:rStyle w:val="a6"/>
            <w:u w:val="none"/>
            <w:shd w:val="clear" w:color="auto" w:fill="FFFFFF"/>
            <w:lang w:val="kk-KZ"/>
          </w:rPr>
          <w:t>http://elibrary.ru</w:t>
        </w:r>
        <w:r w:rsidR="00733B9F" w:rsidRPr="00733B9F">
          <w:rPr>
            <w:rStyle w:val="a6"/>
            <w:u w:val="none"/>
            <w:lang w:val="kk-KZ"/>
          </w:rPr>
          <w:t>/</w:t>
        </w:r>
      </w:hyperlink>
    </w:p>
    <w:p w:rsidR="00733B9F" w:rsidRPr="00733B9F" w:rsidRDefault="00F07267" w:rsidP="00733B9F">
      <w:pPr>
        <w:pStyle w:val="a5"/>
        <w:ind w:left="34"/>
        <w:rPr>
          <w:lang w:val="kk-KZ"/>
        </w:rPr>
      </w:pPr>
      <w:hyperlink r:id="rId6" w:history="1">
        <w:r w:rsidR="00733B9F" w:rsidRPr="00733B9F">
          <w:rPr>
            <w:rStyle w:val="a6"/>
            <w:u w:val="none"/>
            <w:lang w:val="kk-KZ"/>
          </w:rPr>
          <w:t>http://www.evolbiol.ru/</w:t>
        </w:r>
      </w:hyperlink>
    </w:p>
    <w:p w:rsidR="00733B9F" w:rsidRPr="00733B9F" w:rsidRDefault="00733B9F" w:rsidP="00733B9F">
      <w:pPr>
        <w:pStyle w:val="a5"/>
        <w:ind w:left="34"/>
        <w:rPr>
          <w:lang w:val="kk-KZ"/>
        </w:rPr>
      </w:pPr>
      <w:r w:rsidRPr="00733B9F">
        <w:rPr>
          <w:lang w:val="kk-KZ"/>
        </w:rPr>
        <w:lastRenderedPageBreak/>
        <w:t>https://www.ozon.ru/product/teorii-evolyutsii-2-e-izd-ispr-i-dop-uchebnik-dlya-akademicheskogo-bakalavriata-137311818/?sh=RncAxM0U</w:t>
      </w:r>
    </w:p>
    <w:p w:rsidR="00733B9F" w:rsidRPr="00733B9F" w:rsidRDefault="00F07267" w:rsidP="00733B9F">
      <w:pPr>
        <w:pStyle w:val="a5"/>
        <w:ind w:left="34"/>
        <w:rPr>
          <w:lang w:val="kk-KZ"/>
        </w:rPr>
      </w:pPr>
      <w:hyperlink r:id="rId7" w:history="1">
        <w:r w:rsidR="00733B9F" w:rsidRPr="00733B9F">
          <w:rPr>
            <w:rStyle w:val="a6"/>
            <w:u w:val="none"/>
            <w:lang w:val="kk-KZ"/>
          </w:rPr>
          <w:t>https://bagdar.info/peni-bojinsha-oitu-bafdarlamasini-tituldi-parafi-syllabus-v2.html</w:t>
        </w:r>
      </w:hyperlink>
    </w:p>
    <w:p w:rsidR="00733B9F" w:rsidRPr="00733B9F" w:rsidRDefault="00733B9F" w:rsidP="00733B9F">
      <w:pPr>
        <w:pStyle w:val="a5"/>
        <w:ind w:left="34"/>
        <w:rPr>
          <w:shd w:val="clear" w:color="auto" w:fill="FFFFFF"/>
          <w:lang w:val="kk-KZ"/>
        </w:rPr>
      </w:pPr>
      <w:r w:rsidRPr="00733B9F">
        <w:rPr>
          <w:shd w:val="clear" w:color="auto" w:fill="FFFFFF"/>
          <w:lang w:val="kk-KZ"/>
        </w:rPr>
        <w:t>http://window.edu.ru/window/catalog </w:t>
      </w:r>
    </w:p>
    <w:p w:rsidR="00733B9F" w:rsidRPr="00733B9F" w:rsidRDefault="00F07267" w:rsidP="00733B9F">
      <w:pPr>
        <w:spacing w:after="0" w:line="240" w:lineRule="auto"/>
        <w:ind w:left="34"/>
        <w:jc w:val="both"/>
        <w:rPr>
          <w:rFonts w:ascii="Times New Roman" w:hAnsi="Times New Roman" w:cs="Times New Roman"/>
          <w:sz w:val="24"/>
          <w:szCs w:val="24"/>
          <w:lang w:val="kk-KZ"/>
        </w:rPr>
      </w:pPr>
      <w:hyperlink r:id="rId8" w:history="1">
        <w:r w:rsidR="00733B9F" w:rsidRPr="00733B9F">
          <w:rPr>
            <w:rStyle w:val="a6"/>
            <w:rFonts w:ascii="Times New Roman" w:hAnsi="Times New Roman" w:cs="Times New Roman"/>
            <w:sz w:val="24"/>
            <w:szCs w:val="24"/>
            <w:u w:val="none"/>
            <w:lang w:val="kk-KZ"/>
          </w:rPr>
          <w:t>https://ru.wikipedia.org/wiki/</w:t>
        </w:r>
      </w:hyperlink>
    </w:p>
    <w:p w:rsidR="00733B9F" w:rsidRPr="00733B9F" w:rsidRDefault="00733B9F" w:rsidP="00733B9F">
      <w:pPr>
        <w:pStyle w:val="a5"/>
        <w:ind w:left="34"/>
        <w:rPr>
          <w:shd w:val="clear" w:color="auto" w:fill="FFFFFF"/>
          <w:lang w:val="kk-KZ"/>
        </w:rPr>
      </w:pPr>
      <w:r w:rsidRPr="00733B9F">
        <w:rPr>
          <w:lang w:val="kk-KZ"/>
        </w:rPr>
        <w:t>https://elementy.ru/</w:t>
      </w:r>
    </w:p>
    <w:p w:rsidR="00733B9F" w:rsidRPr="00733B9F" w:rsidRDefault="00733B9F" w:rsidP="00733B9F">
      <w:pPr>
        <w:tabs>
          <w:tab w:val="left" w:pos="2760"/>
        </w:tabs>
        <w:spacing w:after="0" w:line="240" w:lineRule="auto"/>
        <w:ind w:left="34"/>
        <w:jc w:val="both"/>
        <w:rPr>
          <w:rFonts w:ascii="Times New Roman" w:hAnsi="Times New Roman" w:cs="Times New Roman"/>
          <w:sz w:val="24"/>
          <w:szCs w:val="24"/>
          <w:lang w:val="kk-KZ"/>
        </w:rPr>
      </w:pPr>
      <w:r w:rsidRPr="00733B9F">
        <w:rPr>
          <w:rFonts w:ascii="Times New Roman" w:hAnsi="Times New Roman" w:cs="Times New Roman"/>
          <w:sz w:val="24"/>
          <w:szCs w:val="24"/>
          <w:lang w:val="kk-KZ"/>
        </w:rPr>
        <w:t>http://antropogenez.ru/</w:t>
      </w:r>
    </w:p>
    <w:p w:rsidR="00733B9F" w:rsidRPr="00733B9F" w:rsidRDefault="00F07267" w:rsidP="00733B9F">
      <w:pPr>
        <w:pStyle w:val="a3"/>
        <w:tabs>
          <w:tab w:val="left" w:pos="317"/>
          <w:tab w:val="left" w:pos="426"/>
        </w:tabs>
        <w:spacing w:after="0" w:line="240" w:lineRule="auto"/>
        <w:ind w:left="34"/>
        <w:rPr>
          <w:rFonts w:ascii="Times New Roman" w:hAnsi="Times New Roman" w:cs="Times New Roman"/>
          <w:sz w:val="24"/>
          <w:szCs w:val="24"/>
          <w:lang w:val="kk-KZ"/>
        </w:rPr>
      </w:pPr>
      <w:hyperlink r:id="rId9" w:history="1">
        <w:r w:rsidR="00733B9F" w:rsidRPr="00733B9F">
          <w:rPr>
            <w:rStyle w:val="a6"/>
            <w:rFonts w:ascii="Times New Roman" w:hAnsi="Times New Roman" w:cs="Times New Roman"/>
            <w:sz w:val="24"/>
            <w:szCs w:val="24"/>
            <w:u w:val="none"/>
            <w:lang w:val="kk-KZ"/>
          </w:rPr>
          <w:t>http://www.evolbiol.ru/evidence.htm</w:t>
        </w:r>
      </w:hyperlink>
    </w:p>
    <w:p w:rsidR="00733B9F" w:rsidRPr="00733B9F" w:rsidRDefault="00733B9F" w:rsidP="00733B9F">
      <w:pPr>
        <w:spacing w:after="0" w:line="240" w:lineRule="auto"/>
        <w:ind w:left="34"/>
        <w:rPr>
          <w:rFonts w:ascii="Times New Roman" w:eastAsia="Calibri" w:hAnsi="Times New Roman" w:cs="Times New Roman"/>
          <w:sz w:val="24"/>
          <w:szCs w:val="24"/>
          <w:lang w:val="kk-KZ"/>
        </w:rPr>
      </w:pPr>
      <w:r w:rsidRPr="00733B9F">
        <w:rPr>
          <w:rFonts w:ascii="Times New Roman" w:eastAsia="Calibri" w:hAnsi="Times New Roman" w:cs="Times New Roman"/>
          <w:sz w:val="24"/>
          <w:szCs w:val="24"/>
          <w:lang w:val="kk-KZ"/>
        </w:rPr>
        <w:t>https://cyberleninka.ru/article/n/evolyutsionnaya-teoriya-poisk-novyh-paradigm.pdf</w:t>
      </w:r>
    </w:p>
    <w:p w:rsidR="00733B9F" w:rsidRPr="00733B9F" w:rsidRDefault="00F07267" w:rsidP="00733B9F">
      <w:pPr>
        <w:pStyle w:val="a5"/>
        <w:ind w:left="34"/>
        <w:rPr>
          <w:lang w:val="kk-KZ"/>
        </w:rPr>
      </w:pPr>
      <w:hyperlink r:id="rId10" w:history="1">
        <w:r w:rsidR="00733B9F" w:rsidRPr="00733B9F">
          <w:rPr>
            <w:rStyle w:val="a6"/>
            <w:u w:val="none"/>
            <w:lang w:val="kk-KZ"/>
          </w:rPr>
          <w:t>https://obuchalka.org/20180628101495/evolucionnoe-uchenie-klassiki-i-sovremenniki-safonov-a-i-2018.html</w:t>
        </w:r>
      </w:hyperlink>
      <w:r w:rsidR="00733B9F" w:rsidRPr="00733B9F">
        <w:rPr>
          <w:lang w:val="kk-KZ"/>
        </w:rPr>
        <w:t xml:space="preserve"> </w:t>
      </w:r>
    </w:p>
    <w:p w:rsidR="004007E4" w:rsidRPr="00733B9F" w:rsidRDefault="00733B9F" w:rsidP="00733B9F">
      <w:pPr>
        <w:spacing w:after="0" w:line="240" w:lineRule="auto"/>
        <w:rPr>
          <w:rFonts w:ascii="Times New Roman" w:hAnsi="Times New Roman" w:cs="Times New Roman"/>
          <w:sz w:val="24"/>
          <w:szCs w:val="24"/>
          <w:lang w:val="kk-KZ"/>
        </w:rPr>
      </w:pPr>
      <w:r w:rsidRPr="00733B9F">
        <w:rPr>
          <w:rFonts w:ascii="Times New Roman" w:hAnsi="Times New Roman" w:cs="Times New Roman"/>
          <w:sz w:val="24"/>
          <w:szCs w:val="24"/>
          <w:lang w:val="kk-KZ"/>
        </w:rPr>
        <w:t>https://cyberleninka.ru/article/n/evolyutsiya-cheloveka-istoriya-i-teoriya/viewer</w:t>
      </w:r>
    </w:p>
    <w:p w:rsidR="001F0457" w:rsidRPr="00733B9F" w:rsidRDefault="001F0457" w:rsidP="00E32F66">
      <w:pPr>
        <w:spacing w:after="0" w:line="240" w:lineRule="auto"/>
        <w:jc w:val="center"/>
        <w:rPr>
          <w:rFonts w:ascii="Times New Roman" w:hAnsi="Times New Roman" w:cs="Times New Roman"/>
          <w:sz w:val="24"/>
          <w:szCs w:val="24"/>
          <w:lang w:val="kk-KZ"/>
        </w:rPr>
      </w:pPr>
    </w:p>
    <w:p w:rsidR="00733B9F" w:rsidRPr="00733B9F" w:rsidRDefault="00733B9F" w:rsidP="00E32F66">
      <w:pPr>
        <w:spacing w:after="0" w:line="240" w:lineRule="auto"/>
        <w:jc w:val="center"/>
        <w:rPr>
          <w:rFonts w:ascii="Times New Roman" w:hAnsi="Times New Roman" w:cs="Times New Roman"/>
          <w:sz w:val="24"/>
          <w:szCs w:val="24"/>
          <w:lang w:val="kk-KZ"/>
        </w:rPr>
      </w:pPr>
    </w:p>
    <w:p w:rsidR="00AB7C63" w:rsidRPr="000E5937" w:rsidRDefault="00AB7C63" w:rsidP="00AB7C63">
      <w:pPr>
        <w:pStyle w:val="Default"/>
        <w:ind w:firstLine="567"/>
        <w:jc w:val="center"/>
        <w:rPr>
          <w:b/>
          <w:lang w:val="kk-KZ"/>
        </w:rPr>
      </w:pPr>
      <w:r w:rsidRPr="000E5937">
        <w:rPr>
          <w:b/>
          <w:bCs/>
          <w:lang w:val="kk-KZ"/>
        </w:rPr>
        <w:t>«</w:t>
      </w:r>
      <w:r>
        <w:rPr>
          <w:b/>
          <w:lang w:val="kk-KZ"/>
        </w:rPr>
        <w:t>Эволюция теориясы</w:t>
      </w:r>
      <w:r w:rsidRPr="000E5937">
        <w:rPr>
          <w:b/>
          <w:bCs/>
          <w:lang w:val="kk-KZ"/>
        </w:rPr>
        <w:t xml:space="preserve">» пәні бойынша </w:t>
      </w:r>
      <w:r w:rsidRPr="000E5937">
        <w:rPr>
          <w:b/>
          <w:lang w:val="kk-KZ"/>
        </w:rPr>
        <w:t>рубрикатор</w:t>
      </w:r>
      <w:bookmarkStart w:id="0" w:name="_GoBack"/>
      <w:bookmarkEnd w:id="0"/>
    </w:p>
    <w:p w:rsidR="00733B9F" w:rsidRPr="00733B9F" w:rsidRDefault="00733B9F" w:rsidP="00E32F66">
      <w:pPr>
        <w:spacing w:after="0" w:line="240" w:lineRule="auto"/>
        <w:jc w:val="center"/>
        <w:rPr>
          <w:rFonts w:ascii="Times New Roman" w:hAnsi="Times New Roman" w:cs="Times New Roman"/>
          <w:sz w:val="24"/>
          <w:szCs w:val="24"/>
          <w:lang w:val="kk-KZ"/>
        </w:rPr>
      </w:pPr>
    </w:p>
    <w:tbl>
      <w:tblPr>
        <w:tblStyle w:val="a8"/>
        <w:tblW w:w="0" w:type="auto"/>
        <w:tblLook w:val="04A0" w:firstRow="1" w:lastRow="0" w:firstColumn="1" w:lastColumn="0" w:noHBand="0" w:noVBand="1"/>
      </w:tblPr>
      <w:tblGrid>
        <w:gridCol w:w="1661"/>
        <w:gridCol w:w="1599"/>
        <w:gridCol w:w="1679"/>
        <w:gridCol w:w="1591"/>
        <w:gridCol w:w="1604"/>
        <w:gridCol w:w="1437"/>
      </w:tblGrid>
      <w:tr w:rsidR="00AB7C63" w:rsidRPr="000E5937" w:rsidTr="00201606">
        <w:tc>
          <w:tcPr>
            <w:tcW w:w="1661" w:type="dxa"/>
            <w:vMerge w:val="restart"/>
          </w:tcPr>
          <w:p w:rsidR="00AB7C63" w:rsidRPr="000E5937" w:rsidRDefault="00F07267" w:rsidP="00AB7C63">
            <w:pPr>
              <w:spacing w:after="0" w:line="240" w:lineRule="auto"/>
              <w:rPr>
                <w:rFonts w:ascii="Times New Roman" w:hAnsi="Times New Roman" w:cs="Times New Roman"/>
                <w:sz w:val="24"/>
                <w:szCs w:val="24"/>
              </w:rPr>
            </w:pPr>
            <w:r w:rsidRPr="00F07267">
              <w:rPr>
                <w:rFonts w:ascii="Times New Roman" w:hAnsi="Times New Roman" w:cs="Times New Roman"/>
                <w:noProof/>
                <w:sz w:val="24"/>
                <w:szCs w:val="24"/>
              </w:rPr>
              <w:pict>
                <v:line id="Прямая соединительная линия 1" o:spid="_x0000_s1026" style="position:absolute;z-index:251659264;visibility:visible;mso-wrap-style:square;mso-wrap-distance-left:9pt;mso-wrap-distance-top:0;mso-wrap-distance-right:9pt;mso-wrap-distance-bottom:0;mso-position-horizontal-relative:text;mso-position-vertical-relative:text;mso-width-relative:margin;mso-height-relative:margin" from="-4.05pt,1pt" to="75.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" strokecolor="#5b9bd5 [3204]" strokeweight=".5pt">
                  <v:stroke joinstyle="miter"/>
                </v:line>
              </w:pict>
            </w:r>
            <w:r w:rsidR="00AB7C63" w:rsidRPr="000E5937">
              <w:rPr>
                <w:rFonts w:ascii="Times New Roman" w:hAnsi="Times New Roman" w:cs="Times New Roman"/>
                <w:sz w:val="24"/>
                <w:szCs w:val="24"/>
              </w:rPr>
              <w:t xml:space="preserve">               Балл</w:t>
            </w:r>
          </w:p>
          <w:p w:rsidR="00AB7C63" w:rsidRPr="000E5937" w:rsidRDefault="00AB7C63" w:rsidP="00AB7C63">
            <w:pPr>
              <w:spacing w:after="0" w:line="240" w:lineRule="auto"/>
              <w:rPr>
                <w:rFonts w:ascii="Times New Roman" w:hAnsi="Times New Roman" w:cs="Times New Roman"/>
                <w:sz w:val="24"/>
                <w:szCs w:val="24"/>
              </w:rPr>
            </w:pPr>
          </w:p>
          <w:p w:rsidR="00AB7C63" w:rsidRPr="000E5937" w:rsidRDefault="00AB7C63" w:rsidP="00AB7C63">
            <w:pPr>
              <w:spacing w:after="0" w:line="240" w:lineRule="auto"/>
              <w:rPr>
                <w:rFonts w:ascii="Times New Roman" w:hAnsi="Times New Roman" w:cs="Times New Roman"/>
                <w:sz w:val="24"/>
                <w:szCs w:val="24"/>
              </w:rPr>
            </w:pPr>
            <w:r w:rsidRPr="000E5937">
              <w:rPr>
                <w:rFonts w:ascii="Times New Roman" w:hAnsi="Times New Roman" w:cs="Times New Roman"/>
                <w:sz w:val="24"/>
                <w:szCs w:val="24"/>
              </w:rPr>
              <w:t>Критерий</w:t>
            </w:r>
          </w:p>
        </w:tc>
        <w:tc>
          <w:tcPr>
            <w:tcW w:w="7910" w:type="dxa"/>
            <w:gridSpan w:val="5"/>
          </w:tcPr>
          <w:p w:rsidR="00AB7C63" w:rsidRPr="000E5937" w:rsidRDefault="00AB7C63" w:rsidP="00AB7C63">
            <w:pPr>
              <w:spacing w:after="0" w:line="240" w:lineRule="auto"/>
              <w:jc w:val="center"/>
              <w:rPr>
                <w:rFonts w:ascii="Times New Roman" w:hAnsi="Times New Roman" w:cs="Times New Roman"/>
                <w:b/>
                <w:sz w:val="24"/>
                <w:szCs w:val="24"/>
              </w:rPr>
            </w:pPr>
            <w:r w:rsidRPr="000E5937">
              <w:rPr>
                <w:rFonts w:ascii="Times New Roman" w:hAnsi="Times New Roman" w:cs="Times New Roman"/>
                <w:b/>
                <w:sz w:val="24"/>
                <w:szCs w:val="24"/>
              </w:rPr>
              <w:t>ДЕСКРИПТОРЛАР</w:t>
            </w:r>
          </w:p>
        </w:tc>
      </w:tr>
      <w:tr w:rsidR="00AB7C63" w:rsidRPr="000E5937" w:rsidTr="00201606">
        <w:tc>
          <w:tcPr>
            <w:tcW w:w="1661" w:type="dxa"/>
            <w:vMerge/>
          </w:tcPr>
          <w:p w:rsidR="00AB7C63" w:rsidRPr="000E5937" w:rsidRDefault="00AB7C63" w:rsidP="00AB7C63">
            <w:pPr>
              <w:spacing w:after="0" w:line="240" w:lineRule="auto"/>
              <w:rPr>
                <w:rFonts w:ascii="Times New Roman" w:hAnsi="Times New Roman" w:cs="Times New Roman"/>
                <w:sz w:val="24"/>
                <w:szCs w:val="24"/>
              </w:rPr>
            </w:pPr>
          </w:p>
        </w:tc>
        <w:tc>
          <w:tcPr>
            <w:tcW w:w="1599" w:type="dxa"/>
          </w:tcPr>
          <w:p w:rsidR="00AB7C63" w:rsidRPr="000E5937" w:rsidRDefault="00AB7C63" w:rsidP="00AB7C63">
            <w:pPr>
              <w:spacing w:after="0" w:line="240" w:lineRule="auto"/>
              <w:jc w:val="center"/>
              <w:rPr>
                <w:rFonts w:ascii="Times New Roman" w:hAnsi="Times New Roman" w:cs="Times New Roman"/>
                <w:sz w:val="24"/>
                <w:szCs w:val="24"/>
              </w:rPr>
            </w:pPr>
            <w:proofErr w:type="spellStart"/>
            <w:r w:rsidRPr="000E5937">
              <w:rPr>
                <w:rFonts w:ascii="Times New Roman" w:hAnsi="Times New Roman" w:cs="Times New Roman"/>
                <w:sz w:val="24"/>
                <w:szCs w:val="24"/>
              </w:rPr>
              <w:t>Өте</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жақсы</w:t>
            </w:r>
            <w:proofErr w:type="spellEnd"/>
          </w:p>
        </w:tc>
        <w:tc>
          <w:tcPr>
            <w:tcW w:w="1526" w:type="dxa"/>
          </w:tcPr>
          <w:p w:rsidR="00AB7C63" w:rsidRPr="000E5937" w:rsidRDefault="00AB7C63" w:rsidP="00AB7C63">
            <w:pPr>
              <w:spacing w:after="0" w:line="240" w:lineRule="auto"/>
              <w:jc w:val="center"/>
              <w:rPr>
                <w:rFonts w:ascii="Times New Roman" w:hAnsi="Times New Roman" w:cs="Times New Roman"/>
                <w:sz w:val="24"/>
                <w:szCs w:val="24"/>
              </w:rPr>
            </w:pPr>
            <w:proofErr w:type="spellStart"/>
            <w:r w:rsidRPr="000E5937">
              <w:rPr>
                <w:rFonts w:ascii="Times New Roman" w:hAnsi="Times New Roman" w:cs="Times New Roman"/>
                <w:sz w:val="24"/>
                <w:szCs w:val="24"/>
              </w:rPr>
              <w:t>Жақсы</w:t>
            </w:r>
            <w:proofErr w:type="spellEnd"/>
          </w:p>
        </w:tc>
        <w:tc>
          <w:tcPr>
            <w:tcW w:w="1744" w:type="dxa"/>
          </w:tcPr>
          <w:p w:rsidR="00AB7C63" w:rsidRPr="000E5937" w:rsidRDefault="00AB7C63" w:rsidP="00AB7C63">
            <w:pPr>
              <w:spacing w:after="0" w:line="240" w:lineRule="auto"/>
              <w:jc w:val="center"/>
              <w:rPr>
                <w:rFonts w:ascii="Times New Roman" w:hAnsi="Times New Roman" w:cs="Times New Roman"/>
                <w:sz w:val="24"/>
                <w:szCs w:val="24"/>
              </w:rPr>
            </w:pPr>
            <w:proofErr w:type="spellStart"/>
            <w:r w:rsidRPr="000E5937">
              <w:rPr>
                <w:rFonts w:ascii="Times New Roman" w:hAnsi="Times New Roman" w:cs="Times New Roman"/>
                <w:sz w:val="24"/>
                <w:szCs w:val="24"/>
              </w:rPr>
              <w:t>Қанағаттанарлық</w:t>
            </w:r>
            <w:proofErr w:type="spellEnd"/>
          </w:p>
        </w:tc>
        <w:tc>
          <w:tcPr>
            <w:tcW w:w="3041" w:type="dxa"/>
            <w:gridSpan w:val="2"/>
          </w:tcPr>
          <w:p w:rsidR="00AB7C63" w:rsidRPr="000E5937" w:rsidRDefault="00AB7C63" w:rsidP="00AB7C63">
            <w:pPr>
              <w:spacing w:after="0" w:line="240" w:lineRule="auto"/>
              <w:jc w:val="center"/>
              <w:rPr>
                <w:rFonts w:ascii="Times New Roman" w:hAnsi="Times New Roman" w:cs="Times New Roman"/>
                <w:sz w:val="24"/>
                <w:szCs w:val="24"/>
              </w:rPr>
            </w:pPr>
            <w:proofErr w:type="spellStart"/>
            <w:r w:rsidRPr="000E5937">
              <w:rPr>
                <w:rFonts w:ascii="Times New Roman" w:hAnsi="Times New Roman" w:cs="Times New Roman"/>
                <w:sz w:val="24"/>
                <w:szCs w:val="24"/>
              </w:rPr>
              <w:t>Қанағаттандырарлықсыз</w:t>
            </w:r>
            <w:proofErr w:type="spellEnd"/>
          </w:p>
        </w:tc>
      </w:tr>
      <w:tr w:rsidR="0015232F" w:rsidRPr="000E5937" w:rsidTr="00201606">
        <w:trPr>
          <w:trHeight w:val="225"/>
        </w:trPr>
        <w:tc>
          <w:tcPr>
            <w:tcW w:w="1661" w:type="dxa"/>
            <w:vMerge/>
          </w:tcPr>
          <w:p w:rsidR="00AB7C63" w:rsidRPr="000E5937" w:rsidRDefault="00AB7C63" w:rsidP="00AB7C63">
            <w:pPr>
              <w:spacing w:after="0" w:line="240" w:lineRule="auto"/>
              <w:rPr>
                <w:rFonts w:ascii="Times New Roman" w:hAnsi="Times New Roman" w:cs="Times New Roman"/>
                <w:sz w:val="24"/>
                <w:szCs w:val="24"/>
              </w:rPr>
            </w:pPr>
          </w:p>
        </w:tc>
        <w:tc>
          <w:tcPr>
            <w:tcW w:w="1599" w:type="dxa"/>
          </w:tcPr>
          <w:p w:rsidR="00AB7C63" w:rsidRPr="000E5937" w:rsidRDefault="00AB7C63" w:rsidP="00AB7C63">
            <w:pPr>
              <w:spacing w:after="0" w:line="240" w:lineRule="auto"/>
              <w:jc w:val="center"/>
              <w:rPr>
                <w:rFonts w:ascii="Times New Roman" w:hAnsi="Times New Roman" w:cs="Times New Roman"/>
                <w:sz w:val="24"/>
                <w:szCs w:val="24"/>
              </w:rPr>
            </w:pPr>
            <w:r w:rsidRPr="000E5937">
              <w:rPr>
                <w:rFonts w:ascii="Times New Roman" w:hAnsi="Times New Roman" w:cs="Times New Roman"/>
                <w:sz w:val="24"/>
                <w:szCs w:val="24"/>
              </w:rPr>
              <w:t>90-100 балл</w:t>
            </w:r>
          </w:p>
        </w:tc>
        <w:tc>
          <w:tcPr>
            <w:tcW w:w="1526" w:type="dxa"/>
          </w:tcPr>
          <w:p w:rsidR="00AB7C63" w:rsidRPr="000E5937" w:rsidRDefault="00AB7C63" w:rsidP="00AB7C63">
            <w:pPr>
              <w:spacing w:after="0" w:line="240" w:lineRule="auto"/>
              <w:jc w:val="center"/>
              <w:rPr>
                <w:rFonts w:ascii="Times New Roman" w:hAnsi="Times New Roman" w:cs="Times New Roman"/>
                <w:sz w:val="24"/>
                <w:szCs w:val="24"/>
              </w:rPr>
            </w:pPr>
            <w:r w:rsidRPr="000E5937">
              <w:rPr>
                <w:rFonts w:ascii="Times New Roman" w:hAnsi="Times New Roman" w:cs="Times New Roman"/>
                <w:sz w:val="24"/>
                <w:szCs w:val="24"/>
              </w:rPr>
              <w:t>70-89 балл</w:t>
            </w:r>
          </w:p>
        </w:tc>
        <w:tc>
          <w:tcPr>
            <w:tcW w:w="1744" w:type="dxa"/>
          </w:tcPr>
          <w:p w:rsidR="00AB7C63" w:rsidRPr="000E5937" w:rsidRDefault="00AB7C63" w:rsidP="00AB7C63">
            <w:pPr>
              <w:spacing w:after="0" w:line="240" w:lineRule="auto"/>
              <w:jc w:val="center"/>
              <w:rPr>
                <w:rFonts w:ascii="Times New Roman" w:hAnsi="Times New Roman" w:cs="Times New Roman"/>
                <w:sz w:val="24"/>
                <w:szCs w:val="24"/>
              </w:rPr>
            </w:pPr>
            <w:r w:rsidRPr="000E5937">
              <w:rPr>
                <w:rFonts w:ascii="Times New Roman" w:hAnsi="Times New Roman" w:cs="Times New Roman"/>
                <w:sz w:val="24"/>
                <w:szCs w:val="24"/>
              </w:rPr>
              <w:t>50-69 балл</w:t>
            </w:r>
          </w:p>
        </w:tc>
        <w:tc>
          <w:tcPr>
            <w:tcW w:w="1604" w:type="dxa"/>
          </w:tcPr>
          <w:p w:rsidR="00AB7C63" w:rsidRPr="000E5937" w:rsidRDefault="00AB7C63" w:rsidP="00AB7C63">
            <w:pPr>
              <w:spacing w:after="0" w:line="240" w:lineRule="auto"/>
              <w:jc w:val="center"/>
              <w:rPr>
                <w:rFonts w:ascii="Times New Roman" w:hAnsi="Times New Roman" w:cs="Times New Roman"/>
                <w:sz w:val="24"/>
                <w:szCs w:val="24"/>
              </w:rPr>
            </w:pPr>
            <w:r w:rsidRPr="000E5937">
              <w:rPr>
                <w:rFonts w:ascii="Times New Roman" w:hAnsi="Times New Roman" w:cs="Times New Roman"/>
                <w:sz w:val="24"/>
                <w:szCs w:val="24"/>
              </w:rPr>
              <w:t>25-49 балл</w:t>
            </w:r>
          </w:p>
        </w:tc>
        <w:tc>
          <w:tcPr>
            <w:tcW w:w="1437" w:type="dxa"/>
          </w:tcPr>
          <w:p w:rsidR="00AB7C63" w:rsidRPr="000E5937" w:rsidRDefault="00AB7C63" w:rsidP="00AB7C63">
            <w:pPr>
              <w:spacing w:after="0" w:line="240" w:lineRule="auto"/>
              <w:jc w:val="center"/>
              <w:rPr>
                <w:rFonts w:ascii="Times New Roman" w:hAnsi="Times New Roman" w:cs="Times New Roman"/>
                <w:sz w:val="24"/>
                <w:szCs w:val="24"/>
              </w:rPr>
            </w:pPr>
            <w:r w:rsidRPr="000E5937">
              <w:rPr>
                <w:rFonts w:ascii="Times New Roman" w:hAnsi="Times New Roman" w:cs="Times New Roman"/>
                <w:sz w:val="24"/>
                <w:szCs w:val="24"/>
              </w:rPr>
              <w:t>0-24 балл</w:t>
            </w:r>
          </w:p>
        </w:tc>
      </w:tr>
      <w:tr w:rsidR="0015232F" w:rsidRPr="00F07267" w:rsidTr="00201606">
        <w:trPr>
          <w:trHeight w:val="273"/>
        </w:trPr>
        <w:tc>
          <w:tcPr>
            <w:tcW w:w="1661" w:type="dxa"/>
          </w:tcPr>
          <w:p w:rsidR="00AB7C63" w:rsidRPr="000E5937" w:rsidRDefault="00AB7C63" w:rsidP="00AB7C63">
            <w:pPr>
              <w:spacing w:after="0" w:line="240" w:lineRule="auto"/>
              <w:rPr>
                <w:rFonts w:ascii="Times New Roman" w:hAnsi="Times New Roman" w:cs="Times New Roman"/>
                <w:sz w:val="24"/>
                <w:szCs w:val="24"/>
              </w:rPr>
            </w:pPr>
            <w:r w:rsidRPr="000E5937">
              <w:rPr>
                <w:rFonts w:ascii="Times New Roman" w:hAnsi="Times New Roman" w:cs="Times New Roman"/>
                <w:sz w:val="24"/>
                <w:szCs w:val="24"/>
              </w:rPr>
              <w:t xml:space="preserve">1. </w:t>
            </w:r>
            <w:proofErr w:type="spellStart"/>
            <w:r w:rsidRPr="000E5937">
              <w:rPr>
                <w:rFonts w:ascii="Times New Roman" w:hAnsi="Times New Roman" w:cs="Times New Roman"/>
                <w:sz w:val="24"/>
                <w:szCs w:val="24"/>
              </w:rPr>
              <w:t>Курстың</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теориясы</w:t>
            </w:r>
            <w:proofErr w:type="spellEnd"/>
            <w:r w:rsidRPr="000E5937">
              <w:rPr>
                <w:rFonts w:ascii="Times New Roman" w:hAnsi="Times New Roman" w:cs="Times New Roman"/>
                <w:sz w:val="24"/>
                <w:szCs w:val="24"/>
              </w:rPr>
              <w:t xml:space="preserve"> мен </w:t>
            </w:r>
            <w:proofErr w:type="spellStart"/>
            <w:r w:rsidRPr="000E5937">
              <w:rPr>
                <w:rFonts w:ascii="Times New Roman" w:hAnsi="Times New Roman" w:cs="Times New Roman"/>
                <w:sz w:val="24"/>
                <w:szCs w:val="24"/>
              </w:rPr>
              <w:t>тұжырымдамасын</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білу</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жəне</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түсіну</w:t>
            </w:r>
            <w:proofErr w:type="spellEnd"/>
          </w:p>
        </w:tc>
        <w:tc>
          <w:tcPr>
            <w:tcW w:w="1599" w:type="dxa"/>
          </w:tcPr>
          <w:p w:rsidR="00AB7C63" w:rsidRPr="000E5937" w:rsidRDefault="00AB7C63" w:rsidP="007D452E">
            <w:pPr>
              <w:spacing w:after="0" w:line="240" w:lineRule="auto"/>
              <w:rPr>
                <w:rFonts w:ascii="Times New Roman" w:hAnsi="Times New Roman" w:cs="Times New Roman"/>
                <w:sz w:val="24"/>
                <w:szCs w:val="24"/>
              </w:rPr>
            </w:pPr>
            <w:r w:rsidRPr="000E5937">
              <w:rPr>
                <w:rFonts w:ascii="Times New Roman" w:hAnsi="Times New Roman" w:cs="Times New Roman"/>
                <w:sz w:val="24"/>
                <w:szCs w:val="24"/>
                <w:lang w:val="kk-KZ"/>
              </w:rPr>
              <w:t>Барлық с</w:t>
            </w:r>
            <w:proofErr w:type="spellStart"/>
            <w:r w:rsidRPr="000E5937">
              <w:rPr>
                <w:rFonts w:ascii="Times New Roman" w:hAnsi="Times New Roman" w:cs="Times New Roman"/>
                <w:sz w:val="24"/>
                <w:szCs w:val="24"/>
              </w:rPr>
              <w:t>ұрақтарға</w:t>
            </w:r>
            <w:proofErr w:type="spellEnd"/>
            <w:r w:rsidRPr="000E5937">
              <w:rPr>
                <w:rFonts w:ascii="Times New Roman" w:hAnsi="Times New Roman" w:cs="Times New Roman"/>
                <w:sz w:val="24"/>
                <w:szCs w:val="24"/>
              </w:rPr>
              <w:t xml:space="preserve"> </w:t>
            </w:r>
            <w:r w:rsidRPr="000E5937">
              <w:rPr>
                <w:rFonts w:ascii="Times New Roman" w:hAnsi="Times New Roman" w:cs="Times New Roman"/>
                <w:sz w:val="24"/>
                <w:szCs w:val="24"/>
                <w:lang w:val="kk-KZ"/>
              </w:rPr>
              <w:t xml:space="preserve">дұрыс және </w:t>
            </w:r>
            <w:proofErr w:type="spellStart"/>
            <w:r w:rsidRPr="000E5937">
              <w:rPr>
                <w:rFonts w:ascii="Times New Roman" w:hAnsi="Times New Roman" w:cs="Times New Roman"/>
                <w:sz w:val="24"/>
                <w:szCs w:val="24"/>
              </w:rPr>
              <w:t>толық</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жауаптар</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берілу</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қажет</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болған</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жағдайда</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көрнекі</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мысалдармен</w:t>
            </w:r>
            <w:proofErr w:type="spellEnd"/>
            <w:r w:rsidRPr="000E5937">
              <w:rPr>
                <w:rFonts w:ascii="Times New Roman" w:hAnsi="Times New Roman" w:cs="Times New Roman"/>
                <w:sz w:val="24"/>
                <w:szCs w:val="24"/>
              </w:rPr>
              <w:t xml:space="preserve"> </w:t>
            </w:r>
            <w:r w:rsidRPr="000E5937">
              <w:rPr>
                <w:rFonts w:ascii="Times New Roman" w:hAnsi="Times New Roman" w:cs="Times New Roman"/>
                <w:sz w:val="24"/>
                <w:szCs w:val="24"/>
                <w:lang w:val="kk-KZ"/>
              </w:rPr>
              <w:t>толықтырылу</w:t>
            </w:r>
            <w:r w:rsidRPr="000E5937">
              <w:rPr>
                <w:rFonts w:ascii="Times New Roman" w:hAnsi="Times New Roman" w:cs="Times New Roman"/>
                <w:sz w:val="24"/>
                <w:szCs w:val="24"/>
              </w:rPr>
              <w:t xml:space="preserve">; </w:t>
            </w:r>
            <w:r w:rsidRPr="000E5937">
              <w:rPr>
                <w:rStyle w:val="rynqvb"/>
                <w:rFonts w:ascii="Times New Roman" w:hAnsi="Times New Roman" w:cs="Times New Roman"/>
                <w:sz w:val="24"/>
                <w:szCs w:val="24"/>
                <w:lang w:val="kk-KZ"/>
              </w:rPr>
              <w:t xml:space="preserve">материал логикалық жүйелілікті сақтай отырып сауатты </w:t>
            </w:r>
            <w:proofErr w:type="spellStart"/>
            <w:r w:rsidRPr="000E5937">
              <w:rPr>
                <w:rFonts w:ascii="Times New Roman" w:hAnsi="Times New Roman" w:cs="Times New Roman"/>
                <w:sz w:val="24"/>
                <w:szCs w:val="24"/>
              </w:rPr>
              <w:t>ғылыми</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тілде</w:t>
            </w:r>
            <w:proofErr w:type="spellEnd"/>
            <w:r w:rsidRPr="000E5937">
              <w:rPr>
                <w:rFonts w:ascii="Times New Roman" w:hAnsi="Times New Roman" w:cs="Times New Roman"/>
                <w:sz w:val="24"/>
                <w:szCs w:val="24"/>
              </w:rPr>
              <w:t xml:space="preserve"> </w:t>
            </w:r>
            <w:r w:rsidRPr="000E5937">
              <w:rPr>
                <w:rStyle w:val="rynqvb"/>
                <w:rFonts w:ascii="Times New Roman" w:hAnsi="Times New Roman" w:cs="Times New Roman"/>
                <w:sz w:val="24"/>
                <w:szCs w:val="24"/>
                <w:lang w:val="kk-KZ"/>
              </w:rPr>
              <w:t>баяндалу</w:t>
            </w:r>
            <w:r w:rsidRPr="000E5937">
              <w:rPr>
                <w:rFonts w:ascii="Times New Roman" w:hAnsi="Times New Roman" w:cs="Times New Roman"/>
                <w:sz w:val="24"/>
                <w:szCs w:val="24"/>
                <w:lang w:val="kk-KZ"/>
              </w:rPr>
              <w:t>;</w:t>
            </w:r>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барлық</w:t>
            </w:r>
            <w:proofErr w:type="spellEnd"/>
            <w:r w:rsidRPr="000E5937">
              <w:rPr>
                <w:rFonts w:ascii="Times New Roman" w:hAnsi="Times New Roman" w:cs="Times New Roman"/>
                <w:sz w:val="24"/>
                <w:szCs w:val="24"/>
              </w:rPr>
              <w:t xml:space="preserve"> </w:t>
            </w:r>
            <w:r w:rsidR="0015232F">
              <w:rPr>
                <w:rFonts w:ascii="Times New Roman" w:hAnsi="Times New Roman" w:cs="Times New Roman"/>
                <w:sz w:val="24"/>
                <w:szCs w:val="24"/>
                <w:lang w:val="kk-KZ"/>
              </w:rPr>
              <w:t>эволюциялық</w:t>
            </w:r>
            <w:r w:rsidR="0015232F" w:rsidRPr="000E5937">
              <w:rPr>
                <w:rFonts w:ascii="Times New Roman" w:hAnsi="Times New Roman" w:cs="Times New Roman"/>
                <w:sz w:val="24"/>
                <w:szCs w:val="24"/>
                <w:lang w:val="kk-KZ"/>
              </w:rPr>
              <w:t xml:space="preserve"> ілім </w:t>
            </w:r>
            <w:proofErr w:type="spellStart"/>
            <w:r w:rsidRPr="000E5937">
              <w:rPr>
                <w:rFonts w:ascii="Times New Roman" w:hAnsi="Times New Roman" w:cs="Times New Roman"/>
                <w:sz w:val="24"/>
                <w:szCs w:val="24"/>
              </w:rPr>
              <w:t>терминдер</w:t>
            </w:r>
            <w:proofErr w:type="spellEnd"/>
            <w:r w:rsidRPr="000E5937">
              <w:rPr>
                <w:rFonts w:ascii="Times New Roman" w:hAnsi="Times New Roman" w:cs="Times New Roman"/>
                <w:sz w:val="24"/>
                <w:szCs w:val="24"/>
                <w:lang w:val="kk-KZ"/>
              </w:rPr>
              <w:t>і</w:t>
            </w:r>
            <w:r w:rsidRPr="000E5937">
              <w:rPr>
                <w:rFonts w:ascii="Times New Roman" w:hAnsi="Times New Roman" w:cs="Times New Roman"/>
                <w:sz w:val="24"/>
                <w:szCs w:val="24"/>
              </w:rPr>
              <w:t xml:space="preserve"> мен </w:t>
            </w:r>
            <w:proofErr w:type="spellStart"/>
            <w:r w:rsidRPr="000E5937">
              <w:rPr>
                <w:rFonts w:ascii="Times New Roman" w:hAnsi="Times New Roman" w:cs="Times New Roman"/>
                <w:sz w:val="24"/>
                <w:szCs w:val="24"/>
              </w:rPr>
              <w:t>ұғымдар</w:t>
            </w:r>
            <w:proofErr w:type="spellEnd"/>
            <w:r w:rsidRPr="000E5937">
              <w:rPr>
                <w:rFonts w:ascii="Times New Roman" w:hAnsi="Times New Roman" w:cs="Times New Roman"/>
                <w:sz w:val="24"/>
                <w:szCs w:val="24"/>
                <w:lang w:val="kk-KZ"/>
              </w:rPr>
              <w:t>ы</w:t>
            </w:r>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дұрыс</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қолданыл</w:t>
            </w:r>
            <w:proofErr w:type="spellEnd"/>
            <w:r w:rsidRPr="000E5937">
              <w:rPr>
                <w:rFonts w:ascii="Times New Roman" w:hAnsi="Times New Roman" w:cs="Times New Roman"/>
                <w:sz w:val="24"/>
                <w:szCs w:val="24"/>
                <w:lang w:val="kk-KZ"/>
              </w:rPr>
              <w:t>уы</w:t>
            </w:r>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жəне</w:t>
            </w:r>
            <w:proofErr w:type="spellEnd"/>
            <w:r w:rsidRPr="000E5937">
              <w:rPr>
                <w:rFonts w:ascii="Times New Roman" w:hAnsi="Times New Roman" w:cs="Times New Roman"/>
                <w:sz w:val="24"/>
                <w:szCs w:val="24"/>
                <w:lang w:val="kk-KZ"/>
              </w:rPr>
              <w:t xml:space="preserve"> оларға </w:t>
            </w:r>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дұрыс</w:t>
            </w:r>
            <w:proofErr w:type="spellEnd"/>
            <w:r w:rsidRPr="000E5937">
              <w:rPr>
                <w:rFonts w:ascii="Times New Roman" w:hAnsi="Times New Roman" w:cs="Times New Roman"/>
                <w:sz w:val="24"/>
                <w:szCs w:val="24"/>
              </w:rPr>
              <w:t xml:space="preserve"> </w:t>
            </w:r>
            <w:r w:rsidRPr="000E5937">
              <w:rPr>
                <w:rFonts w:ascii="Times New Roman" w:hAnsi="Times New Roman" w:cs="Times New Roman"/>
                <w:sz w:val="24"/>
                <w:szCs w:val="24"/>
                <w:lang w:val="kk-KZ"/>
              </w:rPr>
              <w:t>түсініктеме берілу</w:t>
            </w:r>
            <w:r w:rsidRPr="000E5937">
              <w:rPr>
                <w:rFonts w:ascii="Times New Roman" w:hAnsi="Times New Roman" w:cs="Times New Roman"/>
                <w:sz w:val="24"/>
                <w:szCs w:val="24"/>
              </w:rPr>
              <w:t>.</w:t>
            </w:r>
          </w:p>
        </w:tc>
        <w:tc>
          <w:tcPr>
            <w:tcW w:w="1526" w:type="dxa"/>
          </w:tcPr>
          <w:p w:rsidR="00AB7C63" w:rsidRPr="000E5937" w:rsidRDefault="00AB7C63" w:rsidP="00AB7C63">
            <w:pPr>
              <w:tabs>
                <w:tab w:val="left" w:pos="0"/>
              </w:tabs>
              <w:spacing w:after="0" w:line="240" w:lineRule="auto"/>
              <w:jc w:val="both"/>
              <w:rPr>
                <w:rFonts w:ascii="Times New Roman" w:hAnsi="Times New Roman" w:cs="Times New Roman"/>
                <w:sz w:val="24"/>
                <w:szCs w:val="24"/>
              </w:rPr>
            </w:pPr>
            <w:r w:rsidRPr="000E5937">
              <w:rPr>
                <w:rFonts w:ascii="Times New Roman" w:hAnsi="Times New Roman" w:cs="Times New Roman"/>
                <w:sz w:val="24"/>
                <w:szCs w:val="24"/>
                <w:lang w:val="kk-KZ"/>
              </w:rPr>
              <w:t>Барлық с</w:t>
            </w:r>
            <w:proofErr w:type="spellStart"/>
            <w:r w:rsidRPr="000E5937">
              <w:rPr>
                <w:rFonts w:ascii="Times New Roman" w:hAnsi="Times New Roman" w:cs="Times New Roman"/>
                <w:sz w:val="24"/>
                <w:szCs w:val="24"/>
              </w:rPr>
              <w:t>ұрақтарға</w:t>
            </w:r>
            <w:proofErr w:type="spellEnd"/>
            <w:r w:rsidRPr="000E5937">
              <w:rPr>
                <w:rFonts w:ascii="Times New Roman" w:hAnsi="Times New Roman" w:cs="Times New Roman"/>
                <w:sz w:val="24"/>
                <w:szCs w:val="24"/>
              </w:rPr>
              <w:t xml:space="preserve"> </w:t>
            </w:r>
            <w:r w:rsidRPr="000E5937">
              <w:rPr>
                <w:rFonts w:ascii="Times New Roman" w:hAnsi="Times New Roman" w:cs="Times New Roman"/>
                <w:sz w:val="24"/>
                <w:szCs w:val="24"/>
                <w:lang w:val="kk-KZ"/>
              </w:rPr>
              <w:t>негізінде</w:t>
            </w:r>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дұрыс</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жауаптар</w:t>
            </w:r>
            <w:proofErr w:type="spellEnd"/>
            <w:r w:rsidRPr="000E5937">
              <w:rPr>
                <w:rFonts w:ascii="Times New Roman" w:hAnsi="Times New Roman" w:cs="Times New Roman"/>
                <w:sz w:val="24"/>
                <w:szCs w:val="24"/>
                <w:lang w:val="kk-KZ"/>
              </w:rPr>
              <w:t>дың</w:t>
            </w:r>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берілу</w:t>
            </w:r>
            <w:proofErr w:type="spellEnd"/>
            <w:r w:rsidRPr="000E5937">
              <w:rPr>
                <w:rFonts w:ascii="Times New Roman" w:hAnsi="Times New Roman" w:cs="Times New Roman"/>
                <w:sz w:val="24"/>
                <w:szCs w:val="24"/>
                <w:lang w:val="kk-KZ"/>
              </w:rPr>
              <w:t>;</w:t>
            </w:r>
            <w:r w:rsidRPr="000E5937">
              <w:rPr>
                <w:rFonts w:ascii="Times New Roman" w:hAnsi="Times New Roman" w:cs="Times New Roman"/>
                <w:sz w:val="24"/>
                <w:szCs w:val="24"/>
              </w:rPr>
              <w:t xml:space="preserve"> </w:t>
            </w:r>
            <w:r w:rsidRPr="000E5937">
              <w:rPr>
                <w:rStyle w:val="rynqvb"/>
                <w:rFonts w:ascii="Times New Roman" w:hAnsi="Times New Roman" w:cs="Times New Roman"/>
                <w:sz w:val="24"/>
                <w:szCs w:val="24"/>
                <w:lang w:val="kk-KZ"/>
              </w:rPr>
              <w:t>бірақ толық емес болу, болмашы қателер немесе дәлсіздіктер жіберілу</w:t>
            </w:r>
            <w:r w:rsidRPr="000E5937">
              <w:rPr>
                <w:rFonts w:ascii="Times New Roman" w:hAnsi="Times New Roman" w:cs="Times New Roman"/>
                <w:sz w:val="24"/>
                <w:szCs w:val="24"/>
                <w:lang w:val="kk-KZ"/>
              </w:rPr>
              <w:t xml:space="preserve">; кейбір </w:t>
            </w:r>
            <w:r w:rsidR="0015232F">
              <w:rPr>
                <w:rFonts w:ascii="Times New Roman" w:hAnsi="Times New Roman" w:cs="Times New Roman"/>
                <w:sz w:val="24"/>
                <w:szCs w:val="24"/>
                <w:lang w:val="kk-KZ"/>
              </w:rPr>
              <w:t>эволюциялық ілім</w:t>
            </w:r>
            <w:r w:rsidR="0015232F" w:rsidRPr="000E5937">
              <w:rPr>
                <w:rFonts w:ascii="Times New Roman" w:hAnsi="Times New Roman" w:cs="Times New Roman"/>
                <w:sz w:val="24"/>
                <w:szCs w:val="24"/>
                <w:lang w:val="kk-KZ"/>
              </w:rPr>
              <w:t xml:space="preserve"> </w:t>
            </w:r>
            <w:proofErr w:type="spellStart"/>
            <w:r w:rsidRPr="000E5937">
              <w:rPr>
                <w:rFonts w:ascii="Times New Roman" w:hAnsi="Times New Roman" w:cs="Times New Roman"/>
                <w:sz w:val="24"/>
                <w:szCs w:val="24"/>
              </w:rPr>
              <w:t>терминдер</w:t>
            </w:r>
            <w:proofErr w:type="spellEnd"/>
            <w:r w:rsidRPr="000E5937">
              <w:rPr>
                <w:rFonts w:ascii="Times New Roman" w:hAnsi="Times New Roman" w:cs="Times New Roman"/>
                <w:sz w:val="24"/>
                <w:szCs w:val="24"/>
                <w:lang w:val="kk-KZ"/>
              </w:rPr>
              <w:t>інің</w:t>
            </w:r>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дұрыс</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қолданылмауы</w:t>
            </w:r>
            <w:proofErr w:type="spellEnd"/>
            <w:r w:rsidRPr="000E5937">
              <w:rPr>
                <w:rFonts w:ascii="Times New Roman" w:hAnsi="Times New Roman" w:cs="Times New Roman"/>
                <w:sz w:val="24"/>
                <w:szCs w:val="24"/>
              </w:rPr>
              <w:t xml:space="preserve">, </w:t>
            </w:r>
            <w:r w:rsidRPr="000E5937">
              <w:rPr>
                <w:rStyle w:val="rynqvb"/>
                <w:rFonts w:ascii="Times New Roman" w:hAnsi="Times New Roman" w:cs="Times New Roman"/>
                <w:sz w:val="24"/>
                <w:szCs w:val="24"/>
                <w:lang w:val="kk-KZ"/>
              </w:rPr>
              <w:t xml:space="preserve">болмашы </w:t>
            </w:r>
            <w:proofErr w:type="spellStart"/>
            <w:r w:rsidRPr="000E5937">
              <w:rPr>
                <w:rFonts w:ascii="Times New Roman" w:hAnsi="Times New Roman" w:cs="Times New Roman"/>
                <w:sz w:val="24"/>
                <w:szCs w:val="24"/>
              </w:rPr>
              <w:t>қате</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мəлімдемелер</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бер</w:t>
            </w:r>
            <w:proofErr w:type="spellEnd"/>
            <w:r w:rsidRPr="000E5937">
              <w:rPr>
                <w:rFonts w:ascii="Times New Roman" w:hAnsi="Times New Roman" w:cs="Times New Roman"/>
                <w:sz w:val="24"/>
                <w:szCs w:val="24"/>
                <w:lang w:val="kk-KZ"/>
              </w:rPr>
              <w:t>ілу;</w:t>
            </w:r>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жауаптар</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мысалдармен</w:t>
            </w:r>
            <w:proofErr w:type="spellEnd"/>
            <w:r w:rsidRPr="000E5937">
              <w:rPr>
                <w:rFonts w:ascii="Times New Roman" w:hAnsi="Times New Roman" w:cs="Times New Roman"/>
                <w:sz w:val="24"/>
                <w:szCs w:val="24"/>
              </w:rPr>
              <w:t xml:space="preserve"> </w:t>
            </w:r>
          </w:p>
          <w:p w:rsidR="00AB7C63" w:rsidRPr="000E5937" w:rsidRDefault="00AB7C63" w:rsidP="00AB7C63">
            <w:pPr>
              <w:tabs>
                <w:tab w:val="left" w:pos="0"/>
              </w:tabs>
              <w:spacing w:after="0" w:line="240" w:lineRule="auto"/>
              <w:jc w:val="both"/>
              <w:rPr>
                <w:rFonts w:ascii="Times New Roman" w:hAnsi="Times New Roman" w:cs="Times New Roman"/>
                <w:sz w:val="24"/>
                <w:szCs w:val="24"/>
              </w:rPr>
            </w:pPr>
            <w:r w:rsidRPr="000E5937">
              <w:rPr>
                <w:rFonts w:ascii="Times New Roman" w:hAnsi="Times New Roman" w:cs="Times New Roman"/>
                <w:sz w:val="24"/>
                <w:szCs w:val="24"/>
                <w:lang w:val="kk-KZ"/>
              </w:rPr>
              <w:t>толықтырылмауы.</w:t>
            </w:r>
          </w:p>
        </w:tc>
        <w:tc>
          <w:tcPr>
            <w:tcW w:w="1744"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t>Барлық с</w:t>
            </w:r>
            <w:proofErr w:type="spellStart"/>
            <w:r w:rsidRPr="000E5937">
              <w:rPr>
                <w:rFonts w:ascii="Times New Roman" w:hAnsi="Times New Roman" w:cs="Times New Roman"/>
                <w:sz w:val="24"/>
                <w:szCs w:val="24"/>
              </w:rPr>
              <w:t>ұрақтарға</w:t>
            </w:r>
            <w:proofErr w:type="spellEnd"/>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жауаптар</w:t>
            </w:r>
            <w:proofErr w:type="spellEnd"/>
            <w:r w:rsidRPr="000E5937">
              <w:rPr>
                <w:rFonts w:ascii="Times New Roman" w:hAnsi="Times New Roman" w:cs="Times New Roman"/>
                <w:sz w:val="24"/>
                <w:szCs w:val="24"/>
              </w:rPr>
              <w:t xml:space="preserve"> </w:t>
            </w:r>
            <w:r w:rsidRPr="000E5937">
              <w:rPr>
                <w:rStyle w:val="rynqvb"/>
                <w:rFonts w:ascii="Times New Roman" w:hAnsi="Times New Roman" w:cs="Times New Roman"/>
                <w:sz w:val="24"/>
                <w:szCs w:val="24"/>
                <w:lang w:val="kk-KZ"/>
              </w:rPr>
              <w:t>принцип бойынша дұрыс, бірақ толық емес, тұжырымдауда дәлсіздіктер мен логикалық қателердің болуы;</w:t>
            </w:r>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қажетті</w:t>
            </w:r>
            <w:proofErr w:type="spellEnd"/>
            <w:r w:rsidRPr="000E5937">
              <w:rPr>
                <w:rFonts w:ascii="Times New Roman" w:hAnsi="Times New Roman" w:cs="Times New Roman"/>
                <w:sz w:val="24"/>
                <w:szCs w:val="24"/>
              </w:rPr>
              <w:t xml:space="preserve"> </w:t>
            </w:r>
            <w:r w:rsidR="0015232F">
              <w:rPr>
                <w:rFonts w:ascii="Times New Roman" w:hAnsi="Times New Roman" w:cs="Times New Roman"/>
                <w:sz w:val="24"/>
                <w:szCs w:val="24"/>
                <w:lang w:val="kk-KZ"/>
              </w:rPr>
              <w:t>эволюциялық</w:t>
            </w:r>
            <w:r w:rsidR="0015232F" w:rsidRPr="000E5937">
              <w:rPr>
                <w:rFonts w:ascii="Times New Roman" w:hAnsi="Times New Roman" w:cs="Times New Roman"/>
                <w:sz w:val="24"/>
                <w:szCs w:val="24"/>
                <w:lang w:val="kk-KZ"/>
              </w:rPr>
              <w:t xml:space="preserve"> ілімі </w:t>
            </w:r>
            <w:r w:rsidRPr="000E5937">
              <w:rPr>
                <w:rFonts w:ascii="Times New Roman" w:hAnsi="Times New Roman" w:cs="Times New Roman"/>
                <w:sz w:val="24"/>
                <w:szCs w:val="24"/>
                <w:lang w:val="kk-KZ"/>
              </w:rPr>
              <w:t>ұғымдарын</w:t>
            </w:r>
            <w:r w:rsidRPr="000E5937">
              <w:rPr>
                <w:rFonts w:ascii="Times New Roman" w:hAnsi="Times New Roman" w:cs="Times New Roman"/>
                <w:sz w:val="24"/>
                <w:szCs w:val="24"/>
              </w:rPr>
              <w:t xml:space="preserve"> </w:t>
            </w:r>
            <w:r w:rsidRPr="000E5937">
              <w:rPr>
                <w:rFonts w:ascii="Times New Roman" w:hAnsi="Times New Roman" w:cs="Times New Roman"/>
                <w:sz w:val="24"/>
                <w:szCs w:val="24"/>
                <w:lang w:val="kk-KZ"/>
              </w:rPr>
              <w:t>пайдалана алмауы</w:t>
            </w:r>
            <w:r w:rsidRPr="000E5937">
              <w:rPr>
                <w:rFonts w:ascii="Times New Roman" w:hAnsi="Times New Roman" w:cs="Times New Roman"/>
                <w:sz w:val="24"/>
                <w:szCs w:val="24"/>
              </w:rPr>
              <w:t xml:space="preserve">, </w:t>
            </w:r>
            <w:proofErr w:type="spellStart"/>
            <w:r w:rsidRPr="000E5937">
              <w:rPr>
                <w:rFonts w:ascii="Times New Roman" w:hAnsi="Times New Roman" w:cs="Times New Roman"/>
                <w:sz w:val="24"/>
                <w:szCs w:val="24"/>
              </w:rPr>
              <w:t>толық</w:t>
            </w:r>
            <w:proofErr w:type="spellEnd"/>
            <w:r w:rsidRPr="000E5937">
              <w:rPr>
                <w:rFonts w:ascii="Times New Roman" w:hAnsi="Times New Roman" w:cs="Times New Roman"/>
                <w:sz w:val="24"/>
                <w:szCs w:val="24"/>
              </w:rPr>
              <w:t xml:space="preserve">  </w:t>
            </w:r>
            <w:r w:rsidRPr="000E5937">
              <w:rPr>
                <w:rFonts w:ascii="Times New Roman" w:hAnsi="Times New Roman" w:cs="Times New Roman"/>
                <w:sz w:val="24"/>
                <w:szCs w:val="24"/>
                <w:lang w:val="kk-KZ"/>
              </w:rPr>
              <w:t xml:space="preserve">түсіндіре алмауы. </w:t>
            </w:r>
          </w:p>
        </w:tc>
        <w:tc>
          <w:tcPr>
            <w:tcW w:w="1604"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t xml:space="preserve">Жауаптар сұрақтардың мазмұнына сəйкес келмеуі, </w:t>
            </w:r>
            <w:r w:rsidRPr="000E5937">
              <w:rPr>
                <w:rStyle w:val="rynqvb"/>
                <w:rFonts w:ascii="Times New Roman" w:hAnsi="Times New Roman" w:cs="Times New Roman"/>
                <w:sz w:val="24"/>
                <w:szCs w:val="24"/>
                <w:lang w:val="kk-KZ"/>
              </w:rPr>
              <w:t>өрескел қателердің болуы</w:t>
            </w:r>
            <w:r w:rsidRPr="000E5937">
              <w:rPr>
                <w:rFonts w:ascii="Times New Roman" w:hAnsi="Times New Roman" w:cs="Times New Roman"/>
                <w:sz w:val="24"/>
                <w:szCs w:val="24"/>
                <w:lang w:val="kk-KZ"/>
              </w:rPr>
              <w:t>; оқу курсына қатысты сұрақтардағы негізгі ұғымдардың қате түсіндірілуі.</w:t>
            </w:r>
          </w:p>
        </w:tc>
        <w:tc>
          <w:tcPr>
            <w:tcW w:w="1437"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t>Барлық сұрақтарға дұрыс жауаптардың жоқтығы. Қорытынды бақылаудың өткізу ережелерін бұзу.</w:t>
            </w:r>
          </w:p>
        </w:tc>
      </w:tr>
      <w:tr w:rsidR="0015232F" w:rsidRPr="0015232F" w:rsidTr="00201606">
        <w:tc>
          <w:tcPr>
            <w:tcW w:w="1661"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lastRenderedPageBreak/>
              <w:t>2. Таңдалған əдістеме мен технологияны нақты қолданбалы міндеттерге қолдану</w:t>
            </w:r>
          </w:p>
        </w:tc>
        <w:tc>
          <w:tcPr>
            <w:tcW w:w="1599"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t xml:space="preserve">Курстың технологиясы мен əдістемесі терең мағынада қолданылуы; </w:t>
            </w:r>
            <w:r w:rsidR="0015232F">
              <w:rPr>
                <w:rFonts w:ascii="Times New Roman" w:hAnsi="Times New Roman" w:cs="Times New Roman"/>
                <w:sz w:val="24"/>
                <w:szCs w:val="24"/>
                <w:lang w:val="kk-KZ"/>
              </w:rPr>
              <w:t>эволюциялық</w:t>
            </w:r>
            <w:r w:rsidR="0015232F" w:rsidRPr="000E5937">
              <w:rPr>
                <w:rFonts w:ascii="Times New Roman" w:hAnsi="Times New Roman" w:cs="Times New Roman"/>
                <w:sz w:val="24"/>
                <w:szCs w:val="24"/>
                <w:lang w:val="kk-KZ"/>
              </w:rPr>
              <w:t xml:space="preserve"> ілім</w:t>
            </w:r>
            <w:r w:rsidR="0015232F">
              <w:rPr>
                <w:rFonts w:ascii="Times New Roman" w:hAnsi="Times New Roman" w:cs="Times New Roman"/>
                <w:sz w:val="24"/>
                <w:szCs w:val="24"/>
                <w:lang w:val="kk-KZ"/>
              </w:rPr>
              <w:t>н</w:t>
            </w:r>
            <w:r w:rsidR="0015232F" w:rsidRPr="000E5937">
              <w:rPr>
                <w:rFonts w:ascii="Times New Roman" w:hAnsi="Times New Roman" w:cs="Times New Roman"/>
                <w:sz w:val="24"/>
                <w:szCs w:val="24"/>
                <w:lang w:val="kk-KZ"/>
              </w:rPr>
              <w:t>і</w:t>
            </w:r>
            <w:r w:rsidR="0015232F">
              <w:rPr>
                <w:rFonts w:ascii="Times New Roman" w:hAnsi="Times New Roman" w:cs="Times New Roman"/>
                <w:sz w:val="24"/>
                <w:szCs w:val="24"/>
                <w:lang w:val="kk-KZ"/>
              </w:rPr>
              <w:t>ң</w:t>
            </w:r>
            <w:r w:rsidR="0015232F" w:rsidRPr="000E5937">
              <w:rPr>
                <w:rFonts w:ascii="Times New Roman" w:hAnsi="Times New Roman" w:cs="Times New Roman"/>
                <w:sz w:val="24"/>
                <w:szCs w:val="24"/>
                <w:lang w:val="kk-KZ"/>
              </w:rPr>
              <w:t xml:space="preserve"> </w:t>
            </w:r>
            <w:r w:rsidRPr="000E5937">
              <w:rPr>
                <w:rFonts w:ascii="Times New Roman" w:hAnsi="Times New Roman" w:cs="Times New Roman"/>
                <w:sz w:val="24"/>
                <w:szCs w:val="24"/>
                <w:lang w:val="kk-KZ"/>
              </w:rPr>
              <w:t>ұғымдары қойылған міндетке еркін қолданылуы, негізгі мәселені логикалық жəне дəлелді түрде түсіндіруі.</w:t>
            </w:r>
          </w:p>
        </w:tc>
        <w:tc>
          <w:tcPr>
            <w:tcW w:w="1526" w:type="dxa"/>
          </w:tcPr>
          <w:p w:rsidR="00AB7C63" w:rsidRPr="000E5937" w:rsidRDefault="004B47BA" w:rsidP="00AB7C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Эволюция </w:t>
            </w:r>
            <w:r w:rsidR="00AB7C63" w:rsidRPr="000E5937">
              <w:rPr>
                <w:rFonts w:ascii="Times New Roman" w:hAnsi="Times New Roman" w:cs="Times New Roman"/>
                <w:sz w:val="24"/>
                <w:szCs w:val="24"/>
                <w:lang w:val="kk-KZ"/>
              </w:rPr>
              <w:t>саласындағы нақты практикалық мəселелерді шешуге қатысты студенттің игерген курстың əдістемесі мен алған білімі əлсіз интеграциялануы жəне бейімделуі; жауапта маңызды емес кейбір қателіктердің болуы, олар жетектеуші сұрақтың арқасында өздігінен түзетілуі.</w:t>
            </w:r>
          </w:p>
        </w:tc>
        <w:tc>
          <w:tcPr>
            <w:tcW w:w="1744"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t>Курстың құралдары үстірт ретінде қолданылуы, мазмұны аз, жауапта дəлсіздіктердің болуы, баяндау логикасының бұзылуы, пəнаралық байланыстар туралы түсініктің жоқтығы.</w:t>
            </w:r>
          </w:p>
        </w:tc>
        <w:tc>
          <w:tcPr>
            <w:tcW w:w="1604"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t>Курстың əдістемесін дұрыс қолданбауы; студент өздігінен түзете алмайтын елеулі нақты қателіктерді жасауы; қосымша сұрақтарға жауап бере алмауы.</w:t>
            </w:r>
          </w:p>
        </w:tc>
        <w:tc>
          <w:tcPr>
            <w:tcW w:w="1437" w:type="dxa"/>
          </w:tcPr>
          <w:p w:rsidR="00AB7C63" w:rsidRPr="000E5937" w:rsidRDefault="0015232F" w:rsidP="00AB7C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Эволюциялық</w:t>
            </w:r>
            <w:r w:rsidR="00AB7C63" w:rsidRPr="000E5937">
              <w:rPr>
                <w:rFonts w:ascii="Times New Roman" w:hAnsi="Times New Roman" w:cs="Times New Roman"/>
                <w:sz w:val="24"/>
                <w:szCs w:val="24"/>
                <w:lang w:val="kk-KZ"/>
              </w:rPr>
              <w:t xml:space="preserve"> ілімі бойынша білімді қолдана алмауы; жауап беру кезінде өрескел қателіктерді жіберу, оны оқытушы көмегімен де түзете алмауы; материалды толық игермеуі. Қорытынды бақылаудың өткізу ережелерін бұзу.</w:t>
            </w:r>
          </w:p>
        </w:tc>
      </w:tr>
      <w:tr w:rsidR="0015232F" w:rsidRPr="000E5937" w:rsidTr="00201606">
        <w:tc>
          <w:tcPr>
            <w:tcW w:w="1661"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t>3. Таңдалған əдістеменің ұсынылған практикалық міндетке қолданылуын бағалау жəне талдау, алынған нəтижені негіздеу.</w:t>
            </w:r>
          </w:p>
          <w:p w:rsidR="00AB7C63" w:rsidRPr="000E5937" w:rsidRDefault="00AB7C63" w:rsidP="00AB7C63">
            <w:pPr>
              <w:spacing w:after="0" w:line="240" w:lineRule="auto"/>
              <w:rPr>
                <w:rFonts w:ascii="Times New Roman" w:hAnsi="Times New Roman" w:cs="Times New Roman"/>
                <w:sz w:val="24"/>
                <w:szCs w:val="24"/>
                <w:lang w:val="kk-KZ"/>
              </w:rPr>
            </w:pPr>
          </w:p>
          <w:p w:rsidR="00AB7C63" w:rsidRPr="000E5937" w:rsidRDefault="00AB7C63" w:rsidP="00AB7C63">
            <w:pPr>
              <w:spacing w:after="0" w:line="240" w:lineRule="auto"/>
              <w:rPr>
                <w:rFonts w:ascii="Times New Roman" w:hAnsi="Times New Roman" w:cs="Times New Roman"/>
                <w:sz w:val="24"/>
                <w:szCs w:val="24"/>
                <w:lang w:val="kk-KZ"/>
              </w:rPr>
            </w:pPr>
          </w:p>
          <w:p w:rsidR="00AB7C63" w:rsidRPr="000E5937" w:rsidRDefault="00AB7C63" w:rsidP="00AB7C63">
            <w:pPr>
              <w:spacing w:after="0" w:line="240" w:lineRule="auto"/>
              <w:rPr>
                <w:rFonts w:ascii="Times New Roman" w:hAnsi="Times New Roman" w:cs="Times New Roman"/>
                <w:sz w:val="24"/>
                <w:szCs w:val="24"/>
                <w:lang w:val="kk-KZ"/>
              </w:rPr>
            </w:pPr>
          </w:p>
        </w:tc>
        <w:tc>
          <w:tcPr>
            <w:tcW w:w="1599"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t xml:space="preserve">Белгілі бір тақырып бойынша əдістер мен технологияларды интеграциялау, негіздеу жəне талдау, жауапты құрылымдау; қойылған  сұрақ бойынша </w:t>
            </w:r>
            <w:r w:rsidR="0015232F">
              <w:rPr>
                <w:rFonts w:ascii="Times New Roman" w:hAnsi="Times New Roman" w:cs="Times New Roman"/>
                <w:sz w:val="24"/>
                <w:szCs w:val="24"/>
                <w:lang w:val="kk-KZ"/>
              </w:rPr>
              <w:t>эволюциялық</w:t>
            </w:r>
            <w:r w:rsidR="0015232F" w:rsidRPr="000E5937">
              <w:rPr>
                <w:rFonts w:ascii="Times New Roman" w:hAnsi="Times New Roman" w:cs="Times New Roman"/>
                <w:sz w:val="24"/>
                <w:szCs w:val="24"/>
                <w:lang w:val="kk-KZ"/>
              </w:rPr>
              <w:t xml:space="preserve"> ілім</w:t>
            </w:r>
            <w:r w:rsidR="0015232F">
              <w:rPr>
                <w:rFonts w:ascii="Times New Roman" w:hAnsi="Times New Roman" w:cs="Times New Roman"/>
                <w:sz w:val="24"/>
                <w:szCs w:val="24"/>
                <w:lang w:val="kk-KZ"/>
              </w:rPr>
              <w:t>н</w:t>
            </w:r>
            <w:r w:rsidR="0015232F" w:rsidRPr="000E5937">
              <w:rPr>
                <w:rFonts w:ascii="Times New Roman" w:hAnsi="Times New Roman" w:cs="Times New Roman"/>
                <w:sz w:val="24"/>
                <w:szCs w:val="24"/>
                <w:lang w:val="kk-KZ"/>
              </w:rPr>
              <w:t>і</w:t>
            </w:r>
            <w:r w:rsidR="0015232F">
              <w:rPr>
                <w:rFonts w:ascii="Times New Roman" w:hAnsi="Times New Roman" w:cs="Times New Roman"/>
                <w:sz w:val="24"/>
                <w:szCs w:val="24"/>
                <w:lang w:val="kk-KZ"/>
              </w:rPr>
              <w:t>ң</w:t>
            </w:r>
            <w:r w:rsidR="0015232F" w:rsidRPr="000E5937">
              <w:rPr>
                <w:rFonts w:ascii="Times New Roman" w:hAnsi="Times New Roman" w:cs="Times New Roman"/>
                <w:sz w:val="24"/>
                <w:szCs w:val="24"/>
                <w:lang w:val="kk-KZ"/>
              </w:rPr>
              <w:t xml:space="preserve"> </w:t>
            </w:r>
            <w:r w:rsidRPr="000E5937">
              <w:rPr>
                <w:rFonts w:ascii="Times New Roman" w:hAnsi="Times New Roman" w:cs="Times New Roman"/>
                <w:sz w:val="24"/>
                <w:szCs w:val="24"/>
                <w:lang w:val="kk-KZ"/>
              </w:rPr>
              <w:t xml:space="preserve">қағидаттарын  талдау қабілетінің болуы; жауаптар мысалдармен жəне көрнекі материалдармен, оның ішінде білім </w:t>
            </w:r>
            <w:r w:rsidRPr="000E5937">
              <w:rPr>
                <w:rFonts w:ascii="Times New Roman" w:hAnsi="Times New Roman" w:cs="Times New Roman"/>
                <w:sz w:val="24"/>
                <w:szCs w:val="24"/>
                <w:lang w:val="kk-KZ"/>
              </w:rPr>
              <w:lastRenderedPageBreak/>
              <w:t xml:space="preserve">алушының өз </w:t>
            </w:r>
            <w:r w:rsidRPr="000E5937">
              <w:rPr>
                <w:rStyle w:val="rynqvb"/>
                <w:rFonts w:ascii="Times New Roman" w:hAnsi="Times New Roman" w:cs="Times New Roman"/>
                <w:sz w:val="24"/>
                <w:szCs w:val="24"/>
                <w:lang w:val="kk-KZ"/>
              </w:rPr>
              <w:t xml:space="preserve">шығармашылық қабілетінен </w:t>
            </w:r>
            <w:r w:rsidRPr="000E5937">
              <w:rPr>
                <w:rFonts w:ascii="Times New Roman" w:hAnsi="Times New Roman" w:cs="Times New Roman"/>
                <w:sz w:val="24"/>
                <w:szCs w:val="24"/>
                <w:lang w:val="kk-KZ"/>
              </w:rPr>
              <w:t>сипатталуы.</w:t>
            </w:r>
          </w:p>
        </w:tc>
        <w:tc>
          <w:tcPr>
            <w:tcW w:w="1526"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lastRenderedPageBreak/>
              <w:t xml:space="preserve">Білімді жаңғырту кезінде елеусіз қателіктерді жіберу, </w:t>
            </w:r>
            <w:r w:rsidR="0015232F">
              <w:rPr>
                <w:rFonts w:ascii="Times New Roman" w:hAnsi="Times New Roman" w:cs="Times New Roman"/>
                <w:sz w:val="24"/>
                <w:szCs w:val="24"/>
                <w:lang w:val="kk-KZ"/>
              </w:rPr>
              <w:t>эволюциялық</w:t>
            </w:r>
            <w:r w:rsidR="0015232F" w:rsidRPr="000E5937">
              <w:rPr>
                <w:rFonts w:ascii="Times New Roman" w:hAnsi="Times New Roman" w:cs="Times New Roman"/>
                <w:sz w:val="24"/>
                <w:szCs w:val="24"/>
                <w:lang w:val="kk-KZ"/>
              </w:rPr>
              <w:t xml:space="preserve"> ілім</w:t>
            </w:r>
            <w:r w:rsidR="0015232F">
              <w:rPr>
                <w:rFonts w:ascii="Times New Roman" w:hAnsi="Times New Roman" w:cs="Times New Roman"/>
                <w:sz w:val="24"/>
                <w:szCs w:val="24"/>
                <w:lang w:val="kk-KZ"/>
              </w:rPr>
              <w:t>н</w:t>
            </w:r>
            <w:r w:rsidR="0015232F" w:rsidRPr="000E5937">
              <w:rPr>
                <w:rFonts w:ascii="Times New Roman" w:hAnsi="Times New Roman" w:cs="Times New Roman"/>
                <w:sz w:val="24"/>
                <w:szCs w:val="24"/>
                <w:lang w:val="kk-KZ"/>
              </w:rPr>
              <w:t>і</w:t>
            </w:r>
            <w:r w:rsidR="0015232F">
              <w:rPr>
                <w:rFonts w:ascii="Times New Roman" w:hAnsi="Times New Roman" w:cs="Times New Roman"/>
                <w:sz w:val="24"/>
                <w:szCs w:val="24"/>
                <w:lang w:val="kk-KZ"/>
              </w:rPr>
              <w:t>ң</w:t>
            </w:r>
            <w:r w:rsidR="0015232F" w:rsidRPr="000E5937">
              <w:rPr>
                <w:rFonts w:ascii="Times New Roman" w:hAnsi="Times New Roman" w:cs="Times New Roman"/>
                <w:sz w:val="24"/>
                <w:szCs w:val="24"/>
                <w:lang w:val="kk-KZ"/>
              </w:rPr>
              <w:t xml:space="preserve"> </w:t>
            </w:r>
            <w:r w:rsidRPr="000E5937">
              <w:rPr>
                <w:rFonts w:ascii="Times New Roman" w:hAnsi="Times New Roman" w:cs="Times New Roman"/>
                <w:sz w:val="24"/>
                <w:szCs w:val="24"/>
                <w:lang w:val="kk-KZ"/>
              </w:rPr>
              <w:t>терминдерін қолдану арқылы өз пайымдауларын бекіту; үшін көрнекі материалдарды кеңіннен пайдалана отырып, курстың әдістері мен технологияларын қолдануды жіктеу және талдау.</w:t>
            </w:r>
          </w:p>
        </w:tc>
        <w:tc>
          <w:tcPr>
            <w:tcW w:w="1744" w:type="dxa"/>
          </w:tcPr>
          <w:p w:rsidR="00AB7C63" w:rsidRPr="000E5937" w:rsidRDefault="0015232F" w:rsidP="00AB7C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Эволюциялық</w:t>
            </w:r>
            <w:r w:rsidRPr="000E5937">
              <w:rPr>
                <w:rFonts w:ascii="Times New Roman" w:hAnsi="Times New Roman" w:cs="Times New Roman"/>
                <w:sz w:val="24"/>
                <w:szCs w:val="24"/>
                <w:lang w:val="kk-KZ"/>
              </w:rPr>
              <w:t xml:space="preserve"> ілім</w:t>
            </w:r>
            <w:r>
              <w:rPr>
                <w:rFonts w:ascii="Times New Roman" w:hAnsi="Times New Roman" w:cs="Times New Roman"/>
                <w:sz w:val="24"/>
                <w:szCs w:val="24"/>
                <w:lang w:val="kk-KZ"/>
              </w:rPr>
              <w:t>н</w:t>
            </w:r>
            <w:r w:rsidRPr="000E5937">
              <w:rPr>
                <w:rFonts w:ascii="Times New Roman" w:hAnsi="Times New Roman" w:cs="Times New Roman"/>
                <w:sz w:val="24"/>
                <w:szCs w:val="24"/>
                <w:lang w:val="kk-KZ"/>
              </w:rPr>
              <w:t>і</w:t>
            </w:r>
            <w:r>
              <w:rPr>
                <w:rFonts w:ascii="Times New Roman" w:hAnsi="Times New Roman" w:cs="Times New Roman"/>
                <w:sz w:val="24"/>
                <w:szCs w:val="24"/>
                <w:lang w:val="kk-KZ"/>
              </w:rPr>
              <w:t>ң</w:t>
            </w:r>
            <w:r w:rsidRPr="000E593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қағидаттарын </w:t>
            </w:r>
            <w:r w:rsidR="00AB7C63" w:rsidRPr="000E5937">
              <w:rPr>
                <w:rFonts w:ascii="Times New Roman" w:hAnsi="Times New Roman" w:cs="Times New Roman"/>
                <w:sz w:val="24"/>
                <w:szCs w:val="24"/>
                <w:lang w:val="kk-KZ"/>
              </w:rPr>
              <w:t>үстірт негіздеуі, оқу жоспарындағы материалдың негізгі көлемін өз бетінше жаңғыртудағы қиындықтары мен және жетекші сұрақтар талабымен нашар пайдалануы.</w:t>
            </w:r>
          </w:p>
        </w:tc>
        <w:tc>
          <w:tcPr>
            <w:tcW w:w="1604"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t>Курстың әдістері мен технологияларын қолданудың негізділігі мен талдауының болмауы, туындайтын сипаттағы сұрақтарға жауап беру кезінде қиындықтың көрінуі.</w:t>
            </w:r>
          </w:p>
        </w:tc>
        <w:tc>
          <w:tcPr>
            <w:tcW w:w="1437" w:type="dxa"/>
          </w:tcPr>
          <w:p w:rsidR="00AB7C63" w:rsidRPr="000E5937" w:rsidRDefault="00AB7C63" w:rsidP="00AB7C63">
            <w:pPr>
              <w:spacing w:after="0" w:line="240" w:lineRule="auto"/>
              <w:rPr>
                <w:rFonts w:ascii="Times New Roman" w:hAnsi="Times New Roman" w:cs="Times New Roman"/>
                <w:sz w:val="24"/>
                <w:szCs w:val="24"/>
                <w:lang w:val="kk-KZ"/>
              </w:rPr>
            </w:pPr>
            <w:r w:rsidRPr="000E5937">
              <w:rPr>
                <w:rFonts w:ascii="Times New Roman" w:hAnsi="Times New Roman" w:cs="Times New Roman"/>
                <w:sz w:val="24"/>
                <w:szCs w:val="24"/>
                <w:lang w:val="kk-KZ"/>
              </w:rPr>
              <w:t>Мысалдар келтіруде, көрнекі материалдарды қолдануда курстың әдістемесін қолдану қабілетінің болмауы. Қорытынды бақылаудың өткізу ережелерін бұзу.</w:t>
            </w:r>
          </w:p>
        </w:tc>
      </w:tr>
    </w:tbl>
    <w:p w:rsidR="00733B9F" w:rsidRPr="00733B9F" w:rsidRDefault="00733B9F" w:rsidP="00E32F66">
      <w:pPr>
        <w:spacing w:after="0" w:line="240" w:lineRule="auto"/>
        <w:jc w:val="center"/>
        <w:rPr>
          <w:rFonts w:ascii="Times New Roman" w:hAnsi="Times New Roman" w:cs="Times New Roman"/>
          <w:sz w:val="24"/>
          <w:szCs w:val="24"/>
          <w:lang w:val="kk-KZ"/>
        </w:rPr>
      </w:pPr>
    </w:p>
    <w:p w:rsidR="00AB7C63" w:rsidRDefault="00AB7C63" w:rsidP="00733B9F">
      <w:pPr>
        <w:spacing w:after="0" w:line="240" w:lineRule="auto"/>
        <w:rPr>
          <w:rFonts w:ascii="Times New Roman" w:hAnsi="Times New Roman" w:cs="Times New Roman"/>
          <w:b/>
          <w:sz w:val="24"/>
          <w:szCs w:val="24"/>
          <w:lang w:val="kk-KZ"/>
        </w:rPr>
      </w:pPr>
    </w:p>
    <w:p w:rsidR="00733B9F" w:rsidRPr="00733B9F" w:rsidRDefault="00733B9F" w:rsidP="00733B9F">
      <w:pPr>
        <w:spacing w:after="0" w:line="240" w:lineRule="auto"/>
        <w:rPr>
          <w:rFonts w:ascii="Times New Roman" w:hAnsi="Times New Roman" w:cs="Times New Roman"/>
          <w:b/>
          <w:sz w:val="24"/>
          <w:szCs w:val="24"/>
          <w:lang w:val="kk-KZ"/>
        </w:rPr>
      </w:pPr>
      <w:r w:rsidRPr="00733B9F">
        <w:rPr>
          <w:rFonts w:ascii="Times New Roman" w:hAnsi="Times New Roman" w:cs="Times New Roman"/>
          <w:b/>
          <w:sz w:val="24"/>
          <w:szCs w:val="24"/>
          <w:lang w:val="kk-KZ"/>
        </w:rPr>
        <w:t>Бағалау критерийлері:</w:t>
      </w:r>
    </w:p>
    <w:p w:rsidR="00733B9F" w:rsidRPr="00733B9F" w:rsidRDefault="00733B9F" w:rsidP="00733B9F">
      <w:pPr>
        <w:spacing w:after="0" w:line="240" w:lineRule="auto"/>
        <w:rPr>
          <w:rFonts w:ascii="Times New Roman" w:hAnsi="Times New Roman" w:cs="Times New Roman"/>
          <w:sz w:val="24"/>
          <w:szCs w:val="24"/>
          <w:lang w:val="kk-KZ"/>
        </w:rPr>
      </w:pPr>
    </w:p>
    <w:p w:rsidR="00733B9F" w:rsidRPr="00733B9F" w:rsidRDefault="00733B9F" w:rsidP="00733B9F">
      <w:pPr>
        <w:pStyle w:val="Default"/>
        <w:ind w:firstLine="567"/>
        <w:rPr>
          <w:bCs/>
          <w:lang w:val="kk-KZ"/>
        </w:rPr>
      </w:pPr>
      <w:r w:rsidRPr="00733B9F">
        <w:rPr>
          <w:b/>
          <w:bCs/>
          <w:lang w:val="kk-KZ"/>
        </w:rPr>
        <w:t>А</w:t>
      </w:r>
      <w:r w:rsidRPr="00733B9F">
        <w:rPr>
          <w:bCs/>
          <w:lang w:val="kk-KZ"/>
        </w:rPr>
        <w:t xml:space="preserve"> (90-100%) – 36-40 балл, өте жақсы;</w:t>
      </w:r>
    </w:p>
    <w:p w:rsidR="00733B9F" w:rsidRPr="00733B9F" w:rsidRDefault="00733B9F" w:rsidP="00733B9F">
      <w:pPr>
        <w:pStyle w:val="Default"/>
        <w:ind w:firstLine="567"/>
        <w:rPr>
          <w:bCs/>
          <w:lang w:val="kk-KZ"/>
        </w:rPr>
      </w:pPr>
      <w:r w:rsidRPr="00733B9F">
        <w:rPr>
          <w:b/>
          <w:bCs/>
          <w:lang w:val="kk-KZ"/>
        </w:rPr>
        <w:t>В, С+</w:t>
      </w:r>
      <w:r w:rsidRPr="00733B9F">
        <w:rPr>
          <w:bCs/>
          <w:lang w:val="kk-KZ"/>
        </w:rPr>
        <w:t xml:space="preserve"> (70-89%) – 28-35 балл, жақсы;</w:t>
      </w:r>
    </w:p>
    <w:p w:rsidR="00733B9F" w:rsidRPr="00733B9F" w:rsidRDefault="00733B9F" w:rsidP="00733B9F">
      <w:pPr>
        <w:pStyle w:val="Default"/>
        <w:ind w:firstLine="567"/>
        <w:rPr>
          <w:bCs/>
          <w:lang w:val="kk-KZ"/>
        </w:rPr>
      </w:pPr>
      <w:r w:rsidRPr="00733B9F">
        <w:rPr>
          <w:b/>
          <w:bCs/>
          <w:lang w:val="kk-KZ"/>
        </w:rPr>
        <w:t>С, С-</w:t>
      </w:r>
      <w:r w:rsidRPr="00733B9F">
        <w:rPr>
          <w:bCs/>
          <w:lang w:val="kk-KZ"/>
        </w:rPr>
        <w:t xml:space="preserve"> (60-69%) – 24-27 балл, </w:t>
      </w:r>
      <w:r w:rsidRPr="00733B9F">
        <w:rPr>
          <w:lang w:val="kk-KZ"/>
        </w:rPr>
        <w:t>қанағаттанарлық</w:t>
      </w:r>
      <w:r w:rsidRPr="00733B9F">
        <w:rPr>
          <w:bCs/>
          <w:lang w:val="kk-KZ"/>
        </w:rPr>
        <w:t>;</w:t>
      </w:r>
    </w:p>
    <w:p w:rsidR="00733B9F" w:rsidRPr="00733B9F" w:rsidRDefault="00733B9F" w:rsidP="00733B9F">
      <w:pPr>
        <w:pStyle w:val="Default"/>
        <w:ind w:firstLine="567"/>
        <w:rPr>
          <w:bCs/>
          <w:lang w:val="kk-KZ"/>
        </w:rPr>
      </w:pPr>
      <w:r w:rsidRPr="00733B9F">
        <w:rPr>
          <w:b/>
          <w:bCs/>
          <w:lang w:val="kk-KZ"/>
        </w:rPr>
        <w:t>D</w:t>
      </w:r>
      <w:r w:rsidRPr="00733B9F">
        <w:rPr>
          <w:bCs/>
          <w:lang w:val="kk-KZ"/>
        </w:rPr>
        <w:t xml:space="preserve"> (50-59%) – 20-23 балл, </w:t>
      </w:r>
      <w:r w:rsidRPr="00733B9F">
        <w:rPr>
          <w:lang w:val="kk-KZ"/>
        </w:rPr>
        <w:t>қанағаттанарлық</w:t>
      </w:r>
      <w:r w:rsidRPr="00733B9F">
        <w:rPr>
          <w:bCs/>
          <w:lang w:val="kk-KZ"/>
        </w:rPr>
        <w:t>;</w:t>
      </w:r>
    </w:p>
    <w:p w:rsidR="00733B9F" w:rsidRPr="00733B9F" w:rsidRDefault="00733B9F" w:rsidP="00733B9F">
      <w:pPr>
        <w:pStyle w:val="Default"/>
        <w:ind w:firstLine="567"/>
        <w:rPr>
          <w:bCs/>
          <w:lang w:val="kk-KZ"/>
        </w:rPr>
      </w:pPr>
      <w:r w:rsidRPr="00733B9F">
        <w:rPr>
          <w:b/>
          <w:bCs/>
          <w:lang w:val="kk-KZ"/>
        </w:rPr>
        <w:t>F, Fx</w:t>
      </w:r>
      <w:r w:rsidRPr="00733B9F">
        <w:rPr>
          <w:bCs/>
          <w:lang w:val="kk-KZ"/>
        </w:rPr>
        <w:t xml:space="preserve"> (0-50) – 20 балдан төмен, </w:t>
      </w:r>
      <w:r w:rsidRPr="00733B9F">
        <w:rPr>
          <w:lang w:val="kk-KZ"/>
        </w:rPr>
        <w:t>қанағаттанарлықсыз</w:t>
      </w:r>
      <w:r w:rsidRPr="00733B9F">
        <w:rPr>
          <w:bCs/>
          <w:lang w:val="kk-KZ"/>
        </w:rPr>
        <w:t>.</w:t>
      </w:r>
    </w:p>
    <w:p w:rsidR="00733B9F" w:rsidRPr="00733B9F" w:rsidRDefault="00733B9F" w:rsidP="00E32F66">
      <w:pPr>
        <w:spacing w:after="0" w:line="240" w:lineRule="auto"/>
        <w:jc w:val="center"/>
        <w:rPr>
          <w:rFonts w:ascii="Times New Roman" w:hAnsi="Times New Roman" w:cs="Times New Roman"/>
          <w:sz w:val="24"/>
          <w:szCs w:val="24"/>
          <w:lang w:val="kk-KZ"/>
        </w:rPr>
      </w:pPr>
    </w:p>
    <w:sectPr w:rsidR="00733B9F" w:rsidRPr="00733B9F" w:rsidSect="00723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B56"/>
    <w:multiLevelType w:val="hybridMultilevel"/>
    <w:tmpl w:val="2DFA2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374B4"/>
    <w:multiLevelType w:val="hybridMultilevel"/>
    <w:tmpl w:val="F4EEF0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BF65634"/>
    <w:multiLevelType w:val="multilevel"/>
    <w:tmpl w:val="93AC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6D3041"/>
    <w:multiLevelType w:val="hybridMultilevel"/>
    <w:tmpl w:val="B64E5A0C"/>
    <w:lvl w:ilvl="0" w:tplc="777EBE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794759"/>
    <w:multiLevelType w:val="hybridMultilevel"/>
    <w:tmpl w:val="AC26B67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276BC0"/>
    <w:multiLevelType w:val="hybridMultilevel"/>
    <w:tmpl w:val="E98674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B34A6"/>
    <w:rsid w:val="000272AE"/>
    <w:rsid w:val="0003088A"/>
    <w:rsid w:val="000B5090"/>
    <w:rsid w:val="000F4C86"/>
    <w:rsid w:val="00132102"/>
    <w:rsid w:val="0015232F"/>
    <w:rsid w:val="00161B8E"/>
    <w:rsid w:val="001D2FEA"/>
    <w:rsid w:val="001E68A7"/>
    <w:rsid w:val="001F0457"/>
    <w:rsid w:val="001F20DE"/>
    <w:rsid w:val="0020304E"/>
    <w:rsid w:val="00226875"/>
    <w:rsid w:val="00295872"/>
    <w:rsid w:val="00297201"/>
    <w:rsid w:val="002B34A6"/>
    <w:rsid w:val="002F62E6"/>
    <w:rsid w:val="00342E0A"/>
    <w:rsid w:val="003E6D31"/>
    <w:rsid w:val="004007E4"/>
    <w:rsid w:val="00496A80"/>
    <w:rsid w:val="004B47BA"/>
    <w:rsid w:val="004B6C12"/>
    <w:rsid w:val="00506F36"/>
    <w:rsid w:val="00511803"/>
    <w:rsid w:val="005215E6"/>
    <w:rsid w:val="0052387B"/>
    <w:rsid w:val="00583832"/>
    <w:rsid w:val="005A0A13"/>
    <w:rsid w:val="005A7800"/>
    <w:rsid w:val="005C0153"/>
    <w:rsid w:val="005E57AE"/>
    <w:rsid w:val="006220FE"/>
    <w:rsid w:val="00645EF3"/>
    <w:rsid w:val="0065385B"/>
    <w:rsid w:val="006B678E"/>
    <w:rsid w:val="00723DA4"/>
    <w:rsid w:val="00733B9F"/>
    <w:rsid w:val="0075689B"/>
    <w:rsid w:val="00764E7E"/>
    <w:rsid w:val="00767817"/>
    <w:rsid w:val="00786114"/>
    <w:rsid w:val="007D452E"/>
    <w:rsid w:val="007D5828"/>
    <w:rsid w:val="00833666"/>
    <w:rsid w:val="008746A1"/>
    <w:rsid w:val="009442AF"/>
    <w:rsid w:val="009B2F97"/>
    <w:rsid w:val="009C1504"/>
    <w:rsid w:val="009F0B36"/>
    <w:rsid w:val="00A94FA5"/>
    <w:rsid w:val="00AB7C63"/>
    <w:rsid w:val="00AF3DCA"/>
    <w:rsid w:val="00AF422C"/>
    <w:rsid w:val="00B77D72"/>
    <w:rsid w:val="00BB7516"/>
    <w:rsid w:val="00C52B4E"/>
    <w:rsid w:val="00CD6610"/>
    <w:rsid w:val="00D46AE1"/>
    <w:rsid w:val="00D81765"/>
    <w:rsid w:val="00D9446D"/>
    <w:rsid w:val="00D95D20"/>
    <w:rsid w:val="00E13819"/>
    <w:rsid w:val="00E14AD8"/>
    <w:rsid w:val="00E32F66"/>
    <w:rsid w:val="00E43BB7"/>
    <w:rsid w:val="00E44688"/>
    <w:rsid w:val="00E70F8C"/>
    <w:rsid w:val="00F07267"/>
    <w:rsid w:val="00FA00D6"/>
    <w:rsid w:val="00FC45B7"/>
    <w:rsid w:val="00FD1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02AEF69-1041-4D0B-B3BD-2F2B62AD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4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2B34A6"/>
    <w:pPr>
      <w:ind w:left="720"/>
      <w:contextualSpacing/>
    </w:pPr>
  </w:style>
  <w:style w:type="character" w:styleId="HTML">
    <w:name w:val="HTML Cite"/>
    <w:uiPriority w:val="99"/>
    <w:unhideWhenUsed/>
    <w:rsid w:val="002B34A6"/>
    <w:rPr>
      <w:i/>
      <w:iCs/>
    </w:rPr>
  </w:style>
  <w:style w:type="character" w:customStyle="1" w:styleId="citation">
    <w:name w:val="citation"/>
    <w:basedOn w:val="a0"/>
    <w:rsid w:val="002B34A6"/>
  </w:style>
  <w:style w:type="paragraph" w:customStyle="1" w:styleId="Default">
    <w:name w:val="Default"/>
    <w:rsid w:val="002B34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uiPriority w:val="1"/>
    <w:qFormat/>
    <w:rsid w:val="002B34A6"/>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746A1"/>
    <w:rPr>
      <w:color w:val="0563C1" w:themeColor="hyperlink"/>
      <w:u w:val="single"/>
    </w:rPr>
  </w:style>
  <w:style w:type="character" w:styleId="a7">
    <w:name w:val="FollowedHyperlink"/>
    <w:basedOn w:val="a0"/>
    <w:uiPriority w:val="99"/>
    <w:semiHidden/>
    <w:unhideWhenUsed/>
    <w:rsid w:val="00132102"/>
    <w:rPr>
      <w:color w:val="954F72" w:themeColor="followedHyperlink"/>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733B9F"/>
  </w:style>
  <w:style w:type="table" w:styleId="a8">
    <w:name w:val="Table Grid"/>
    <w:basedOn w:val="a1"/>
    <w:uiPriority w:val="39"/>
    <w:rsid w:val="00AB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B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3549">
      <w:bodyDiv w:val="1"/>
      <w:marLeft w:val="0"/>
      <w:marRight w:val="0"/>
      <w:marTop w:val="0"/>
      <w:marBottom w:val="0"/>
      <w:divBdr>
        <w:top w:val="none" w:sz="0" w:space="0" w:color="auto"/>
        <w:left w:val="none" w:sz="0" w:space="0" w:color="auto"/>
        <w:bottom w:val="none" w:sz="0" w:space="0" w:color="auto"/>
        <w:right w:val="none" w:sz="0" w:space="0" w:color="auto"/>
      </w:divBdr>
      <w:divsChild>
        <w:div w:id="929660770">
          <w:marLeft w:val="0"/>
          <w:marRight w:val="0"/>
          <w:marTop w:val="0"/>
          <w:marBottom w:val="0"/>
          <w:divBdr>
            <w:top w:val="none" w:sz="0" w:space="0" w:color="auto"/>
            <w:left w:val="none" w:sz="0" w:space="0" w:color="auto"/>
            <w:bottom w:val="none" w:sz="0" w:space="0" w:color="auto"/>
            <w:right w:val="none" w:sz="0" w:space="0" w:color="auto"/>
          </w:divBdr>
        </w:div>
      </w:divsChild>
    </w:div>
    <w:div w:id="866482258">
      <w:bodyDiv w:val="1"/>
      <w:marLeft w:val="0"/>
      <w:marRight w:val="0"/>
      <w:marTop w:val="0"/>
      <w:marBottom w:val="0"/>
      <w:divBdr>
        <w:top w:val="none" w:sz="0" w:space="0" w:color="auto"/>
        <w:left w:val="none" w:sz="0" w:space="0" w:color="auto"/>
        <w:bottom w:val="none" w:sz="0" w:space="0" w:color="auto"/>
        <w:right w:val="none" w:sz="0" w:space="0" w:color="auto"/>
      </w:divBdr>
    </w:div>
    <w:div w:id="906846549">
      <w:bodyDiv w:val="1"/>
      <w:marLeft w:val="0"/>
      <w:marRight w:val="0"/>
      <w:marTop w:val="0"/>
      <w:marBottom w:val="0"/>
      <w:divBdr>
        <w:top w:val="none" w:sz="0" w:space="0" w:color="auto"/>
        <w:left w:val="none" w:sz="0" w:space="0" w:color="auto"/>
        <w:bottom w:val="none" w:sz="0" w:space="0" w:color="auto"/>
        <w:right w:val="none" w:sz="0" w:space="0" w:color="auto"/>
      </w:divBdr>
      <w:divsChild>
        <w:div w:id="788159048">
          <w:marLeft w:val="0"/>
          <w:marRight w:val="0"/>
          <w:marTop w:val="0"/>
          <w:marBottom w:val="0"/>
          <w:divBdr>
            <w:top w:val="none" w:sz="0" w:space="0" w:color="auto"/>
            <w:left w:val="none" w:sz="0" w:space="0" w:color="auto"/>
            <w:bottom w:val="none" w:sz="0" w:space="0" w:color="auto"/>
            <w:right w:val="none" w:sz="0" w:space="0" w:color="auto"/>
          </w:divBdr>
        </w:div>
      </w:divsChild>
    </w:div>
    <w:div w:id="1540775178">
      <w:bodyDiv w:val="1"/>
      <w:marLeft w:val="0"/>
      <w:marRight w:val="0"/>
      <w:marTop w:val="0"/>
      <w:marBottom w:val="0"/>
      <w:divBdr>
        <w:top w:val="none" w:sz="0" w:space="0" w:color="auto"/>
        <w:left w:val="none" w:sz="0" w:space="0" w:color="auto"/>
        <w:bottom w:val="none" w:sz="0" w:space="0" w:color="auto"/>
        <w:right w:val="none" w:sz="0" w:space="0" w:color="auto"/>
      </w:divBdr>
      <w:divsChild>
        <w:div w:id="1196189848">
          <w:marLeft w:val="0"/>
          <w:marRight w:val="0"/>
          <w:marTop w:val="0"/>
          <w:marBottom w:val="0"/>
          <w:divBdr>
            <w:top w:val="none" w:sz="0" w:space="0" w:color="auto"/>
            <w:left w:val="none" w:sz="0" w:space="0" w:color="auto"/>
            <w:bottom w:val="none" w:sz="0" w:space="0" w:color="auto"/>
            <w:right w:val="none" w:sz="0" w:space="0" w:color="auto"/>
          </w:divBdr>
        </w:div>
      </w:divsChild>
    </w:div>
    <w:div w:id="1780710751">
      <w:bodyDiv w:val="1"/>
      <w:marLeft w:val="0"/>
      <w:marRight w:val="0"/>
      <w:marTop w:val="0"/>
      <w:marBottom w:val="0"/>
      <w:divBdr>
        <w:top w:val="none" w:sz="0" w:space="0" w:color="auto"/>
        <w:left w:val="none" w:sz="0" w:space="0" w:color="auto"/>
        <w:bottom w:val="none" w:sz="0" w:space="0" w:color="auto"/>
        <w:right w:val="none" w:sz="0" w:space="0" w:color="auto"/>
      </w:divBdr>
    </w:div>
    <w:div w:id="1810367365">
      <w:bodyDiv w:val="1"/>
      <w:marLeft w:val="0"/>
      <w:marRight w:val="0"/>
      <w:marTop w:val="0"/>
      <w:marBottom w:val="0"/>
      <w:divBdr>
        <w:top w:val="none" w:sz="0" w:space="0" w:color="auto"/>
        <w:left w:val="none" w:sz="0" w:space="0" w:color="auto"/>
        <w:bottom w:val="none" w:sz="0" w:space="0" w:color="auto"/>
        <w:right w:val="none" w:sz="0" w:space="0" w:color="auto"/>
      </w:divBdr>
      <w:divsChild>
        <w:div w:id="1260329795">
          <w:marLeft w:val="0"/>
          <w:marRight w:val="0"/>
          <w:marTop w:val="0"/>
          <w:marBottom w:val="0"/>
          <w:divBdr>
            <w:top w:val="none" w:sz="0" w:space="0" w:color="auto"/>
            <w:left w:val="none" w:sz="0" w:space="0" w:color="auto"/>
            <w:bottom w:val="none" w:sz="0" w:space="0" w:color="auto"/>
            <w:right w:val="none" w:sz="0" w:space="0" w:color="auto"/>
          </w:divBdr>
        </w:div>
        <w:div w:id="1798983113">
          <w:marLeft w:val="0"/>
          <w:marRight w:val="0"/>
          <w:marTop w:val="0"/>
          <w:marBottom w:val="0"/>
          <w:divBdr>
            <w:top w:val="none" w:sz="0" w:space="0" w:color="auto"/>
            <w:left w:val="none" w:sz="0" w:space="0" w:color="auto"/>
            <w:bottom w:val="none" w:sz="0" w:space="0" w:color="auto"/>
            <w:right w:val="none" w:sz="0" w:space="0" w:color="auto"/>
          </w:divBdr>
        </w:div>
        <w:div w:id="688410138">
          <w:marLeft w:val="0"/>
          <w:marRight w:val="0"/>
          <w:marTop w:val="0"/>
          <w:marBottom w:val="0"/>
          <w:divBdr>
            <w:top w:val="none" w:sz="0" w:space="0" w:color="auto"/>
            <w:left w:val="none" w:sz="0" w:space="0" w:color="auto"/>
            <w:bottom w:val="none" w:sz="0" w:space="0" w:color="auto"/>
            <w:right w:val="none" w:sz="0" w:space="0" w:color="auto"/>
          </w:divBdr>
        </w:div>
        <w:div w:id="157955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 TargetMode="External"/><Relationship Id="rId3" Type="http://schemas.openxmlformats.org/officeDocument/2006/relationships/settings" Target="settings.xml"/><Relationship Id="rId7" Type="http://schemas.openxmlformats.org/officeDocument/2006/relationships/hyperlink" Target="https://bagdar.info/peni-bojinsha-oitu-bafdarlamasini-tituldi-parafi-syllabus-v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olbiol.ru/" TargetMode="External"/><Relationship Id="rId11" Type="http://schemas.openxmlformats.org/officeDocument/2006/relationships/fontTable" Target="fontTable.xml"/><Relationship Id="rId5" Type="http://schemas.openxmlformats.org/officeDocument/2006/relationships/hyperlink" Target="http://elibrary.ru/" TargetMode="External"/><Relationship Id="rId10" Type="http://schemas.openxmlformats.org/officeDocument/2006/relationships/hyperlink" Target="https://obuchalka.org/20180628101495/evolucionnoe-uchenie-klassiki-i-sovremenniki-safonov-a-i-2018.html" TargetMode="External"/><Relationship Id="rId4" Type="http://schemas.openxmlformats.org/officeDocument/2006/relationships/webSettings" Target="webSettings.xml"/><Relationship Id="rId9" Type="http://schemas.openxmlformats.org/officeDocument/2006/relationships/hyperlink" Target="http://www.evolbiol.ru/evidenc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ТОО "Темирбетон"</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Калимагамбетов Айткали</dc:creator>
  <cp:lastModifiedBy>user</cp:lastModifiedBy>
  <cp:revision>14</cp:revision>
  <dcterms:created xsi:type="dcterms:W3CDTF">2022-09-12T15:37:00Z</dcterms:created>
  <dcterms:modified xsi:type="dcterms:W3CDTF">2024-01-11T10:47:00Z</dcterms:modified>
</cp:coreProperties>
</file>